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787330C7" w:rsidP="2AE7D9B0" w:rsidRDefault="787330C7" w14:paraId="723FBA12" w14:textId="0DEED448">
      <w:pPr>
        <w:keepNext w:val="1"/>
        <w:rPr>
          <w:rFonts w:ascii="Arial" w:hAnsi="Arial" w:eastAsia="Arial" w:cs="Arial"/>
          <w:sz w:val="48"/>
          <w:szCs w:val="48"/>
        </w:rPr>
      </w:pPr>
      <w:r w:rsidR="787330C7">
        <w:drawing>
          <wp:inline wp14:editId="047BEE8E" wp14:anchorId="76001469">
            <wp:extent cx="885825" cy="885825"/>
            <wp:effectExtent l="0" t="0" r="0" b="0"/>
            <wp:docPr id="358899638" name="Picture 358899638" title=""/>
            <wp:cNvGraphicFramePr>
              <a:graphicFrameLocks noChangeAspect="1"/>
            </wp:cNvGraphicFramePr>
            <a:graphic>
              <a:graphicData uri="http://schemas.openxmlformats.org/drawingml/2006/picture">
                <pic:pic>
                  <pic:nvPicPr>
                    <pic:cNvPr id="0" name="Picture 358899638"/>
                    <pic:cNvPicPr/>
                  </pic:nvPicPr>
                  <pic:blipFill>
                    <a:blip r:embed="Rc9bcebb271354f4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85825" cy="885825"/>
                    </a:xfrm>
                    <a:prstGeom prst="rect">
                      <a:avLst/>
                    </a:prstGeom>
                  </pic:spPr>
                </pic:pic>
              </a:graphicData>
            </a:graphic>
          </wp:inline>
        </w:drawing>
      </w:r>
      <w:r w:rsidRPr="2AE7D9B0" w:rsidR="787330C7">
        <w:rPr>
          <w:rFonts w:ascii="Arial" w:hAnsi="Arial"/>
          <w:lang w:val="ga"/>
        </w:rPr>
        <w:t xml:space="preserve"> </w:t>
      </w:r>
    </w:p>
    <w:p w:rsidR="787330C7" w:rsidP="70FA448D" w:rsidRDefault="787330C7" w14:paraId="7A3A6F38" w14:textId="5C294428">
      <w:pPr>
        <w:keepNext w:val="1"/>
        <w:rPr>
          <w:rFonts w:ascii="Arial" w:hAnsi="Arial" w:eastAsia="Arial" w:cs="Arial"/>
          <w:sz w:val="48"/>
          <w:szCs w:val="48"/>
        </w:rPr>
      </w:pPr>
      <w:r w:rsidRPr="2AE7D9B0" w:rsidR="787330C7">
        <w:rPr>
          <w:rFonts w:ascii="Arial" w:hAnsi="Arial"/>
          <w:sz w:val="48"/>
          <w:szCs w:val="48"/>
          <w:lang w:val="ga"/>
        </w:rPr>
        <w:t>Foirm na gCostas Rochtana do Dhaoine faoi Mhíchumas</w:t>
      </w:r>
    </w:p>
    <w:p w:rsidR="06FB2116" w:rsidP="06FB2116" w:rsidRDefault="06FB2116" w14:paraId="55EE115A" w14:textId="2AA6E26F">
      <w:pPr>
        <w:rPr>
          <w:rFonts w:ascii="Arial" w:hAnsi="Arial" w:eastAsia="Arial" w:cs="Arial"/>
          <w:color w:val="000000" w:themeColor="text1"/>
          <w:sz w:val="22"/>
          <w:szCs w:val="22"/>
        </w:rPr>
      </w:pPr>
    </w:p>
    <w:p w:rsidR="41FB29D4" w:rsidP="06FB2116" w:rsidRDefault="41FB29D4" w14:paraId="7B32420E" w14:textId="11560C68">
      <w:pPr>
        <w:rPr>
          <w:rFonts w:ascii="Arial" w:hAnsi="Arial" w:eastAsia="Arial" w:cs="Arial"/>
          <w:sz w:val="20"/>
          <w:szCs w:val="20"/>
        </w:rPr>
      </w:pPr>
      <w:r>
        <w:rPr>
          <w:rFonts w:ascii="Arial" w:hAnsi="Arial" w:eastAsia="Arial" w:cs="Arial"/>
          <w:color w:val="000000" w:themeColor="text1"/>
          <w:sz w:val="22"/>
          <w:szCs w:val="22"/>
          <w:lang w:val="ga"/>
        </w:rPr>
        <w:t>Táimid tiomanta dár scéimeanna maoinithe agus an obair a mhaoinímid a dhéanamh inrochtana do chách. Chun an sprioc sin a bhaint amach, cuirimid tacaíochtaí airgeadais ar fáil d’ealaíontóirí agus do rannpháirtithe faoi mhíchumas. Costais rochtana do dhaoine faoi mhíchumas a thugtar orthu seo.</w:t>
      </w:r>
    </w:p>
    <w:p w:rsidR="41FB29D4" w:rsidP="06FB2116" w:rsidRDefault="41FB29D4" w14:paraId="46FBC25A" w14:textId="563A1174">
      <w:pPr>
        <w:rPr>
          <w:rFonts w:ascii="Arial" w:hAnsi="Arial" w:eastAsia="Arial" w:cs="Arial"/>
          <w:color w:val="000000" w:themeColor="text1"/>
          <w:sz w:val="22"/>
          <w:szCs w:val="22"/>
        </w:rPr>
      </w:pPr>
      <w:r>
        <w:rPr>
          <w:rFonts w:ascii="Arial" w:hAnsi="Arial" w:eastAsia="Arial" w:cs="Arial"/>
          <w:color w:val="000000" w:themeColor="text1"/>
          <w:sz w:val="22"/>
          <w:szCs w:val="22"/>
          <w:lang w:val="ga"/>
        </w:rPr>
        <w:t>Bain úsáid as an bhfoirm seo le do phríomhiarratas chun faisnéis a roinnt linn maidir leis na costais rochtana do dhaoine faoi mhíchumas ar mian leat iarratas a dhéanamh orthu.</w:t>
      </w:r>
    </w:p>
    <w:p w:rsidR="4C1B8B1D" w:rsidP="06FB2116" w:rsidRDefault="4C1B8B1D" w14:paraId="5983B09C" w14:textId="0102F7D9">
      <w:pPr>
        <w:rPr>
          <w:rFonts w:ascii="Arial" w:hAnsi="Arial" w:eastAsia="Arial" w:cs="Arial"/>
          <w:color w:val="000000" w:themeColor="text1"/>
          <w:sz w:val="22"/>
          <w:szCs w:val="22"/>
        </w:rPr>
      </w:pPr>
      <w:r>
        <w:rPr>
          <w:rFonts w:ascii="Arial" w:hAnsi="Arial" w:eastAsia="Arial" w:cs="Arial"/>
          <w:color w:val="000000" w:themeColor="text1"/>
          <w:sz w:val="22"/>
          <w:szCs w:val="22"/>
          <w:lang w:val="ga"/>
        </w:rPr>
        <w:t xml:space="preserve">Má tá aon cheist agat maidir le costais rochtana do dhaoine faoi míchumas nó má tá cabhair uait leis an bhfoirm seo, déan teagmháil le Foireann Ealaíon d’fhoirm ealaíne nó leis an bhFoireann Rochtana do Dhaoine faoi Mhíchumas ag </w:t>
      </w:r>
      <w:hyperlink r:id="rId11">
        <w:r>
          <w:rPr>
            <w:rFonts w:ascii="Arial" w:hAnsi="Arial" w:eastAsia="Arial" w:cs="Arial"/>
            <w:color w:val="000000" w:themeColor="text1"/>
            <w:sz w:val="22"/>
            <w:szCs w:val="22"/>
            <w:lang w:val="ga"/>
          </w:rPr>
          <w:t>disabilityaccess@artscouncil.ie</w:t>
        </w:r>
      </w:hyperlink>
      <w:r>
        <w:rPr>
          <w:rFonts w:ascii="Arial" w:hAnsi="Arial" w:eastAsia="Arial" w:cs="Arial"/>
          <w:color w:val="000000" w:themeColor="text1"/>
          <w:sz w:val="22"/>
          <w:szCs w:val="22"/>
          <w:lang w:val="ga"/>
        </w:rPr>
        <w:t xml:space="preserve">. </w:t>
      </w:r>
    </w:p>
    <w:p w:rsidR="4C1B8B1D" w:rsidP="06FB2116" w:rsidRDefault="614E2627" w14:paraId="2736C0BA" w14:textId="06ADE4EB">
      <w:pPr>
        <w:rPr>
          <w:rFonts w:ascii="Arial" w:hAnsi="Arial" w:eastAsia="Arial" w:cs="Arial"/>
          <w:color w:val="000000" w:themeColor="text1"/>
          <w:sz w:val="22"/>
          <w:szCs w:val="22"/>
        </w:rPr>
      </w:pPr>
      <w:r>
        <w:rPr>
          <w:rFonts w:ascii="Arial" w:hAnsi="Arial" w:eastAsia="Arial" w:cs="Arial"/>
          <w:color w:val="000000" w:themeColor="text1"/>
          <w:sz w:val="22"/>
          <w:szCs w:val="22"/>
          <w:lang w:val="ga"/>
        </w:rPr>
        <w:t>Más mian leat an fhaisnéis seo a thabhairt dúinn i bhformáid eile, beidh an Fhoireann Rochtana do Dhaoine faoi Mhíchumas sásta na roghanna a phlé leat.</w:t>
      </w:r>
    </w:p>
    <w:p w:rsidR="00629BD8" w:rsidP="70FA448D" w:rsidRDefault="00629BD8" w14:paraId="1146BBC7" w14:textId="2E50C6A0">
      <w:pPr>
        <w:rPr>
          <w:rFonts w:ascii="Arial" w:hAnsi="Arial" w:eastAsia="Arial" w:cs="Arial"/>
          <w:color w:val="000000" w:themeColor="text1"/>
          <w:sz w:val="20"/>
          <w:szCs w:val="20"/>
        </w:rPr>
      </w:pPr>
    </w:p>
    <w:tbl>
      <w:tblPr>
        <w:tblW w:w="0" w:type="auto"/>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000" w:firstRow="0" w:lastRow="0" w:firstColumn="0" w:lastColumn="0" w:noHBand="0" w:noVBand="0"/>
      </w:tblPr>
      <w:tblGrid>
        <w:gridCol w:w="3645"/>
        <w:gridCol w:w="5685"/>
      </w:tblGrid>
      <w:tr w:rsidR="1B776E31" w:rsidTr="06FB2116" w14:paraId="7313F62D" w14:textId="77777777">
        <w:trPr>
          <w:trHeight w:val="300"/>
        </w:trPr>
        <w:tc>
          <w:tcPr>
            <w:tcW w:w="3645" w:type="dxa"/>
            <w:tcBorders>
              <w:bottom w:val="single" w:color="auto" w:sz="6" w:space="0"/>
              <w:right w:val="single" w:color="auto" w:sz="6" w:space="0"/>
            </w:tcBorders>
            <w:tcMar>
              <w:left w:w="105" w:type="dxa"/>
              <w:right w:w="105" w:type="dxa"/>
            </w:tcMar>
          </w:tcPr>
          <w:p w:rsidR="50F88FFF" w:rsidP="70FA448D" w:rsidRDefault="16E4DB2D" w14:paraId="18901C32" w14:textId="378AF79E">
            <w:pPr>
              <w:spacing w:after="0" w:line="240" w:lineRule="auto"/>
              <w:rPr>
                <w:rFonts w:ascii="Arial" w:hAnsi="Arial" w:eastAsia="Arial" w:cs="Arial"/>
                <w:b/>
                <w:bCs/>
                <w:color w:val="000000" w:themeColor="text1"/>
                <w:sz w:val="20"/>
                <w:szCs w:val="20"/>
              </w:rPr>
            </w:pPr>
            <w:r>
              <w:rPr>
                <w:rFonts w:ascii="Arial" w:hAnsi="Arial" w:eastAsia="Arial" w:cs="Arial"/>
                <w:b/>
                <w:bCs/>
                <w:color w:val="000000" w:themeColor="text1"/>
                <w:sz w:val="20"/>
                <w:szCs w:val="20"/>
                <w:lang w:val="ga"/>
              </w:rPr>
              <w:t>Ainm</w:t>
            </w:r>
          </w:p>
        </w:tc>
        <w:tc>
          <w:tcPr>
            <w:tcW w:w="5685" w:type="dxa"/>
            <w:tcBorders>
              <w:left w:val="single" w:color="auto" w:sz="6" w:space="0"/>
              <w:bottom w:val="single" w:color="auto" w:sz="6" w:space="0"/>
            </w:tcBorders>
            <w:tcMar>
              <w:left w:w="105" w:type="dxa"/>
              <w:right w:w="105" w:type="dxa"/>
            </w:tcMar>
          </w:tcPr>
          <w:p w:rsidR="1B776E31" w:rsidP="06FB2116" w:rsidRDefault="1B776E31" w14:paraId="251246C1" w14:textId="518452EB">
            <w:pPr>
              <w:spacing w:line="259" w:lineRule="auto"/>
              <w:rPr>
                <w:rFonts w:ascii="Arial" w:hAnsi="Arial" w:eastAsia="Arial" w:cs="Arial"/>
                <w:sz w:val="20"/>
                <w:szCs w:val="20"/>
              </w:rPr>
            </w:pPr>
          </w:p>
        </w:tc>
      </w:tr>
      <w:tr w:rsidR="1B776E31" w:rsidTr="06FB2116" w14:paraId="6B53D6C8" w14:textId="77777777">
        <w:trPr>
          <w:trHeight w:val="300"/>
        </w:trPr>
        <w:tc>
          <w:tcPr>
            <w:tcW w:w="3645" w:type="dxa"/>
            <w:tcBorders>
              <w:top w:val="single" w:color="auto" w:sz="6" w:space="0"/>
              <w:bottom w:val="single" w:color="auto" w:sz="6" w:space="0"/>
              <w:right w:val="single" w:color="auto" w:sz="6" w:space="0"/>
            </w:tcBorders>
            <w:tcMar>
              <w:left w:w="105" w:type="dxa"/>
              <w:right w:w="105" w:type="dxa"/>
            </w:tcMar>
          </w:tcPr>
          <w:p w:rsidR="50F88FFF" w:rsidP="70FA448D" w:rsidRDefault="16E4DB2D" w14:paraId="72C796DF" w14:textId="26E075F4">
            <w:pPr>
              <w:spacing w:after="0" w:line="240" w:lineRule="auto"/>
              <w:rPr>
                <w:rFonts w:ascii="Arial" w:hAnsi="Arial" w:eastAsia="Arial" w:cs="Arial"/>
                <w:b/>
                <w:bCs/>
                <w:color w:val="000000" w:themeColor="text1"/>
                <w:sz w:val="20"/>
                <w:szCs w:val="20"/>
              </w:rPr>
            </w:pPr>
            <w:r>
              <w:rPr>
                <w:rFonts w:ascii="Arial" w:hAnsi="Arial" w:eastAsia="Arial" w:cs="Arial"/>
                <w:b/>
                <w:bCs/>
                <w:color w:val="000000" w:themeColor="text1"/>
                <w:sz w:val="20"/>
                <w:szCs w:val="20"/>
                <w:lang w:val="ga"/>
              </w:rPr>
              <w:t>ARN</w:t>
            </w:r>
          </w:p>
        </w:tc>
        <w:tc>
          <w:tcPr>
            <w:tcW w:w="5685" w:type="dxa"/>
            <w:tcBorders>
              <w:top w:val="single" w:color="auto" w:sz="6" w:space="0"/>
              <w:left w:val="single" w:color="auto" w:sz="6" w:space="0"/>
              <w:bottom w:val="single" w:color="auto" w:sz="6" w:space="0"/>
            </w:tcBorders>
            <w:tcMar>
              <w:left w:w="105" w:type="dxa"/>
              <w:right w:w="105" w:type="dxa"/>
            </w:tcMar>
          </w:tcPr>
          <w:p w:rsidR="1B776E31" w:rsidP="06FB2116" w:rsidRDefault="1B776E31" w14:paraId="7264A824" w14:textId="08C976D8">
            <w:pPr>
              <w:spacing w:line="259" w:lineRule="auto"/>
              <w:rPr>
                <w:rFonts w:ascii="Arial" w:hAnsi="Arial" w:eastAsia="Arial" w:cs="Arial"/>
                <w:sz w:val="20"/>
                <w:szCs w:val="20"/>
              </w:rPr>
            </w:pPr>
          </w:p>
        </w:tc>
      </w:tr>
      <w:tr w:rsidR="1B776E31" w:rsidTr="06FB2116" w14:paraId="33D50257" w14:textId="77777777">
        <w:trPr>
          <w:trHeight w:val="300"/>
        </w:trPr>
        <w:tc>
          <w:tcPr>
            <w:tcW w:w="3645" w:type="dxa"/>
            <w:tcBorders>
              <w:top w:val="single" w:color="auto" w:sz="6" w:space="0"/>
              <w:right w:val="single" w:color="auto" w:sz="6" w:space="0"/>
            </w:tcBorders>
            <w:tcMar>
              <w:left w:w="105" w:type="dxa"/>
              <w:right w:w="105" w:type="dxa"/>
            </w:tcMar>
          </w:tcPr>
          <w:p w:rsidR="50F88FFF" w:rsidP="70FA448D" w:rsidRDefault="16E4DB2D" w14:paraId="2996A715" w14:textId="15658A77">
            <w:pPr>
              <w:spacing w:after="0" w:line="240" w:lineRule="auto"/>
              <w:rPr>
                <w:rFonts w:ascii="Arial" w:hAnsi="Arial" w:eastAsia="Arial" w:cs="Arial"/>
                <w:b/>
                <w:bCs/>
                <w:color w:val="000000" w:themeColor="text1"/>
                <w:sz w:val="20"/>
                <w:szCs w:val="20"/>
              </w:rPr>
            </w:pPr>
            <w:r>
              <w:rPr>
                <w:rFonts w:ascii="Arial" w:hAnsi="Arial" w:eastAsia="Arial" w:cs="Arial"/>
                <w:b/>
                <w:bCs/>
                <w:color w:val="000000" w:themeColor="text1"/>
                <w:sz w:val="20"/>
                <w:szCs w:val="20"/>
                <w:lang w:val="ga"/>
              </w:rPr>
              <w:t>Scéim Maoinithe</w:t>
            </w:r>
          </w:p>
        </w:tc>
        <w:tc>
          <w:tcPr>
            <w:tcW w:w="5685" w:type="dxa"/>
            <w:tcBorders>
              <w:top w:val="single" w:color="auto" w:sz="6" w:space="0"/>
              <w:left w:val="single" w:color="auto" w:sz="6" w:space="0"/>
            </w:tcBorders>
            <w:tcMar>
              <w:left w:w="105" w:type="dxa"/>
              <w:right w:w="105" w:type="dxa"/>
            </w:tcMar>
          </w:tcPr>
          <w:p w:rsidR="1B776E31" w:rsidP="06FB2116" w:rsidRDefault="1B776E31" w14:paraId="248DB2E6" w14:textId="66B3C8B2">
            <w:pPr>
              <w:spacing w:line="259" w:lineRule="auto"/>
              <w:rPr>
                <w:rFonts w:ascii="Arial" w:hAnsi="Arial" w:eastAsia="Arial" w:cs="Arial"/>
                <w:sz w:val="20"/>
                <w:szCs w:val="20"/>
              </w:rPr>
            </w:pPr>
          </w:p>
        </w:tc>
      </w:tr>
    </w:tbl>
    <w:p w:rsidR="00877492" w:rsidP="70FA448D" w:rsidRDefault="00877492" w14:paraId="248BD0AF" w14:textId="243D4DD1">
      <w:pPr>
        <w:rPr>
          <w:rFonts w:ascii="Arial" w:hAnsi="Arial" w:eastAsia="Arial" w:cs="Arial"/>
          <w:color w:val="000000" w:themeColor="text1"/>
          <w:sz w:val="20"/>
          <w:szCs w:val="20"/>
        </w:rPr>
      </w:pPr>
    </w:p>
    <w:tbl>
      <w:tblPr>
        <w:tblStyle w:val="TableGrid"/>
        <w:tblW w:w="0" w:type="auto"/>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6A0" w:firstRow="1" w:lastRow="0" w:firstColumn="1" w:lastColumn="0" w:noHBand="1" w:noVBand="1"/>
      </w:tblPr>
      <w:tblGrid>
        <w:gridCol w:w="9360"/>
      </w:tblGrid>
      <w:tr w:rsidR="1B776E31" w:rsidTr="06FB2116" w14:paraId="713FD3B6" w14:textId="77777777">
        <w:trPr>
          <w:trHeight w:val="300"/>
        </w:trPr>
        <w:tc>
          <w:tcPr>
            <w:tcW w:w="9360" w:type="dxa"/>
          </w:tcPr>
          <w:p w:rsidR="2E9B0284" w:rsidP="06FB2116" w:rsidRDefault="2512C1CB" w14:paraId="2FA0DD37" w14:textId="0D88A641">
            <w:pPr>
              <w:rPr>
                <w:rFonts w:ascii="Arial" w:hAnsi="Arial" w:eastAsia="Arial" w:cs="Arial"/>
                <w:b/>
                <w:bCs/>
                <w:color w:val="000000" w:themeColor="text1"/>
                <w:sz w:val="20"/>
                <w:szCs w:val="20"/>
              </w:rPr>
            </w:pPr>
            <w:r>
              <w:rPr>
                <w:rFonts w:ascii="Arial" w:hAnsi="Arial" w:eastAsia="Arial" w:cs="Arial"/>
                <w:b/>
                <w:bCs/>
                <w:color w:val="000000" w:themeColor="text1"/>
                <w:sz w:val="20"/>
                <w:szCs w:val="20"/>
                <w:lang w:val="ga"/>
              </w:rPr>
              <w:t>Tabhair nóta comhthéacs gairid ina gcuirtear síos ar do chostais rochtana do dhaoine faoi mhíchumas.</w:t>
            </w:r>
          </w:p>
          <w:p w:rsidR="2E9B0284" w:rsidP="70FA448D" w:rsidRDefault="081A4607" w14:paraId="44417AF2" w14:textId="47017150">
            <w:pPr>
              <w:rPr>
                <w:rFonts w:ascii="Arial" w:hAnsi="Arial" w:eastAsia="Arial" w:cs="Arial"/>
                <w:color w:val="000000" w:themeColor="text1"/>
                <w:sz w:val="20"/>
                <w:szCs w:val="20"/>
              </w:rPr>
            </w:pPr>
            <w:r>
              <w:rPr>
                <w:rFonts w:ascii="Arial" w:hAnsi="Arial" w:eastAsia="Arial" w:cs="Arial"/>
                <w:color w:val="000000" w:themeColor="text1"/>
                <w:sz w:val="20"/>
                <w:szCs w:val="20"/>
                <w:lang w:val="ga"/>
              </w:rPr>
              <w:t>Ní gá duit aon rud pearsanta nó príobháideach a roinnt.</w:t>
            </w:r>
          </w:p>
        </w:tc>
      </w:tr>
      <w:tr w:rsidR="1B776E31" w:rsidTr="06FB2116" w14:paraId="4C4B7A09" w14:textId="77777777">
        <w:trPr>
          <w:trHeight w:val="300"/>
        </w:trPr>
        <w:tc>
          <w:tcPr>
            <w:tcW w:w="9360" w:type="dxa"/>
          </w:tcPr>
          <w:p w:rsidR="1B776E31" w:rsidP="06FB2116" w:rsidRDefault="1B776E31" w14:paraId="4A6C327F" w14:textId="155196C3">
            <w:pPr>
              <w:rPr>
                <w:rFonts w:ascii="Arial" w:hAnsi="Arial" w:eastAsia="Arial" w:cs="Arial"/>
                <w:color w:val="000000" w:themeColor="text1"/>
                <w:sz w:val="20"/>
                <w:szCs w:val="20"/>
              </w:rPr>
            </w:pPr>
          </w:p>
          <w:p w:rsidR="1B776E31" w:rsidP="06FB2116" w:rsidRDefault="1B776E31" w14:paraId="60B509A0" w14:textId="2269660F">
            <w:pPr>
              <w:rPr>
                <w:rFonts w:ascii="Arial" w:hAnsi="Arial" w:eastAsia="Arial" w:cs="Arial"/>
                <w:color w:val="000000" w:themeColor="text1"/>
                <w:sz w:val="20"/>
                <w:szCs w:val="20"/>
              </w:rPr>
            </w:pPr>
          </w:p>
          <w:p w:rsidR="1B776E31" w:rsidP="06FB2116" w:rsidRDefault="1B776E31" w14:paraId="102BE564" w14:textId="0C4372AB">
            <w:pPr>
              <w:rPr>
                <w:rFonts w:ascii="Arial" w:hAnsi="Arial" w:eastAsia="Arial" w:cs="Arial"/>
                <w:color w:val="000000" w:themeColor="text1"/>
                <w:sz w:val="20"/>
                <w:szCs w:val="20"/>
              </w:rPr>
            </w:pPr>
          </w:p>
          <w:p w:rsidR="1B776E31" w:rsidP="06FB2116" w:rsidRDefault="1B776E31" w14:paraId="7D29C13A" w14:textId="75D8FA81">
            <w:pPr>
              <w:rPr>
                <w:rFonts w:ascii="Arial" w:hAnsi="Arial" w:eastAsia="Arial" w:cs="Arial"/>
                <w:color w:val="000000" w:themeColor="text1"/>
                <w:sz w:val="20"/>
                <w:szCs w:val="20"/>
              </w:rPr>
            </w:pPr>
          </w:p>
          <w:p w:rsidR="1B776E31" w:rsidP="06FB2116" w:rsidRDefault="1B776E31" w14:paraId="7916AFAA" w14:textId="3F878347">
            <w:pPr>
              <w:rPr>
                <w:rFonts w:ascii="Arial" w:hAnsi="Arial" w:eastAsia="Arial" w:cs="Arial"/>
                <w:color w:val="000000" w:themeColor="text1"/>
                <w:sz w:val="20"/>
                <w:szCs w:val="20"/>
              </w:rPr>
            </w:pPr>
          </w:p>
          <w:p w:rsidR="1B776E31" w:rsidP="06FB2116" w:rsidRDefault="1B776E31" w14:paraId="51A9DC76" w14:textId="503D46FC">
            <w:pPr>
              <w:rPr>
                <w:rFonts w:ascii="Arial" w:hAnsi="Arial" w:eastAsia="Arial" w:cs="Arial"/>
                <w:color w:val="000000" w:themeColor="text1"/>
                <w:sz w:val="20"/>
                <w:szCs w:val="20"/>
              </w:rPr>
            </w:pPr>
          </w:p>
          <w:p w:rsidR="1B776E31" w:rsidP="06FB2116" w:rsidRDefault="1B776E31" w14:paraId="74F59745" w14:textId="1D3EC08F">
            <w:pPr>
              <w:rPr>
                <w:rFonts w:ascii="Arial" w:hAnsi="Arial" w:eastAsia="Arial" w:cs="Arial"/>
                <w:color w:val="000000" w:themeColor="text1"/>
                <w:sz w:val="20"/>
                <w:szCs w:val="20"/>
              </w:rPr>
            </w:pPr>
          </w:p>
          <w:p w:rsidR="1B776E31" w:rsidP="06FB2116" w:rsidRDefault="1B776E31" w14:paraId="17495EFF" w14:textId="2B787469">
            <w:pPr>
              <w:rPr>
                <w:rFonts w:ascii="Arial" w:hAnsi="Arial" w:eastAsia="Arial" w:cs="Arial"/>
                <w:color w:val="000000" w:themeColor="text1"/>
                <w:sz w:val="20"/>
                <w:szCs w:val="20"/>
              </w:rPr>
            </w:pPr>
          </w:p>
          <w:p w:rsidR="1B776E31" w:rsidP="06FB2116" w:rsidRDefault="1B776E31" w14:paraId="01458BDF" w14:textId="499BC0FA">
            <w:pPr>
              <w:rPr>
                <w:rFonts w:ascii="Arial" w:hAnsi="Arial" w:eastAsia="Arial" w:cs="Arial"/>
                <w:color w:val="000000" w:themeColor="text1"/>
                <w:sz w:val="20"/>
                <w:szCs w:val="20"/>
              </w:rPr>
            </w:pPr>
          </w:p>
        </w:tc>
      </w:tr>
    </w:tbl>
    <w:p w:rsidR="00877492" w:rsidP="70FA448D" w:rsidRDefault="00877492" w14:paraId="05D4494A" w14:textId="56517420">
      <w:pPr>
        <w:rPr>
          <w:rFonts w:ascii="Arial" w:hAnsi="Arial" w:eastAsia="Arial" w:cs="Arial"/>
          <w:b/>
          <w:bCs/>
          <w:color w:val="000000" w:themeColor="text1"/>
          <w:sz w:val="20"/>
          <w:szCs w:val="20"/>
        </w:rPr>
      </w:pPr>
    </w:p>
    <w:p w:rsidR="00877492" w:rsidP="06FB2116" w:rsidRDefault="401A09A6" w14:paraId="2695DF76" w14:textId="20162BB5">
      <w:pPr>
        <w:rPr>
          <w:rFonts w:ascii="Arial" w:hAnsi="Arial" w:eastAsia="Arial" w:cs="Arial"/>
          <w:color w:val="000000" w:themeColor="text1"/>
          <w:sz w:val="22"/>
          <w:szCs w:val="22"/>
        </w:rPr>
      </w:pPr>
      <w:r>
        <w:rPr>
          <w:rFonts w:ascii="Arial" w:hAnsi="Arial" w:eastAsia="Arial" w:cs="Arial"/>
          <w:b/>
          <w:bCs/>
          <w:color w:val="000000" w:themeColor="text1"/>
          <w:sz w:val="22"/>
          <w:szCs w:val="22"/>
          <w:lang w:val="ga"/>
        </w:rPr>
        <w:t xml:space="preserve">Costais Rochtana Phearsanta do Dhaoine faoi Mhíchumas </w:t>
      </w:r>
      <w:r>
        <w:rPr>
          <w:rFonts w:ascii="Arial" w:hAnsi="Arial" w:eastAsia="Arial" w:cs="Arial"/>
          <w:color w:val="000000" w:themeColor="text1"/>
          <w:sz w:val="22"/>
          <w:szCs w:val="22"/>
          <w:lang w:val="ga"/>
        </w:rPr>
        <w:t>(cuir níos mó sraitheanna de réir mar is gá)</w:t>
      </w:r>
    </w:p>
    <w:p w:rsidR="38BFDDA5" w:rsidP="06FB2116" w:rsidRDefault="38BFDDA5" w14:paraId="4C986907" w14:textId="7851ED68">
      <w:pPr>
        <w:rPr>
          <w:rFonts w:ascii="Arial" w:hAnsi="Arial" w:eastAsia="Arial" w:cs="Arial"/>
          <w:color w:val="000000" w:themeColor="text1"/>
          <w:sz w:val="22"/>
          <w:szCs w:val="22"/>
        </w:rPr>
      </w:pPr>
      <w:r>
        <w:rPr>
          <w:rFonts w:ascii="Arial" w:hAnsi="Arial" w:eastAsia="Arial" w:cs="Arial"/>
          <w:color w:val="000000" w:themeColor="text1"/>
          <w:sz w:val="22"/>
          <w:szCs w:val="22"/>
          <w:lang w:val="ga"/>
        </w:rPr>
        <w:lastRenderedPageBreak/>
        <w:t xml:space="preserve">Féadfaidh tú costais rochtana phearsanta do dhaoine faoi mhíchumas a úsáid chun cabhrú leat fáil réidh le haon bhacainní a d’fhéadfadh bac a chur ort d’iarratas a chomhlánú, ar mhaithe leat féin nó le rannpháirtithe i d’iarratas. Mar shampla, d’fhéadfaí go n-áireofaí leo costais i dtreo: </w:t>
      </w:r>
    </w:p>
    <w:p w:rsidR="38BFDDA5" w:rsidP="06FB2116" w:rsidRDefault="38BFDDA5" w14:paraId="5951532F" w14:textId="2821233A">
      <w:pPr>
        <w:pStyle w:val="ListParagraph"/>
        <w:numPr>
          <w:ilvl w:val="0"/>
          <w:numId w:val="2"/>
        </w:numPr>
        <w:rPr>
          <w:rFonts w:ascii="Arial" w:hAnsi="Arial" w:eastAsia="Arial" w:cs="Arial"/>
          <w:color w:val="000000" w:themeColor="text1"/>
          <w:sz w:val="22"/>
          <w:szCs w:val="22"/>
        </w:rPr>
      </w:pPr>
      <w:r>
        <w:rPr>
          <w:rFonts w:ascii="Arial" w:hAnsi="Arial"/>
          <w:color w:val="000000" w:themeColor="text1"/>
          <w:sz w:val="22"/>
          <w:szCs w:val="22"/>
          <w:lang w:val="ga"/>
        </w:rPr>
        <w:t>Ateangaire</w:t>
      </w:r>
      <w:r>
        <w:rPr>
          <w:color w:val="000000" w:themeColor="text1"/>
          <w:sz w:val="22"/>
          <w:szCs w:val="22"/>
          <w:lang w:val="ga"/>
        </w:rPr>
        <w:t xml:space="preserve">TCÉ a bheith agat chun cabhrú leat oibriú le do chomhoibrithe </w:t>
      </w:r>
    </w:p>
    <w:p w:rsidR="38BFDDA5" w:rsidP="06FB2116" w:rsidRDefault="38BFDDA5" w14:paraId="4C19AEB3" w14:textId="2EA1150A">
      <w:pPr>
        <w:pStyle w:val="ListParagraph"/>
        <w:numPr>
          <w:ilvl w:val="0"/>
          <w:numId w:val="2"/>
        </w:numPr>
        <w:rPr>
          <w:rFonts w:ascii="Arial" w:hAnsi="Arial" w:eastAsia="Arial" w:cs="Arial"/>
          <w:color w:val="000000" w:themeColor="text1"/>
          <w:sz w:val="22"/>
          <w:szCs w:val="22"/>
        </w:rPr>
      </w:pPr>
      <w:r>
        <w:rPr>
          <w:rFonts w:ascii="Arial" w:hAnsi="Arial" w:eastAsia="Arial" w:cs="Arial"/>
          <w:color w:val="000000" w:themeColor="text1"/>
          <w:sz w:val="22"/>
          <w:szCs w:val="22"/>
          <w:lang w:val="ga"/>
        </w:rPr>
        <w:t>Oibrí tacaíochta rochtana a fhostú chun cabhrú leat do chuid oibre a chruthú</w:t>
      </w:r>
    </w:p>
    <w:p w:rsidRPr="00EC6D23" w:rsidR="00629BD8" w:rsidP="06FB2116" w:rsidRDefault="083E56FD" w14:paraId="7B99908A" w14:textId="22AE5AEF">
      <w:pPr>
        <w:rPr>
          <w:rFonts w:ascii="Arial" w:hAnsi="Arial" w:eastAsia="Arial" w:cs="Arial"/>
          <w:color w:val="000000" w:themeColor="text1"/>
          <w:sz w:val="22"/>
          <w:szCs w:val="22"/>
          <w:lang w:val="ga"/>
        </w:rPr>
      </w:pPr>
      <w:r>
        <w:rPr>
          <w:rFonts w:ascii="Arial" w:hAnsi="Arial" w:eastAsia="Arial" w:cs="Arial"/>
          <w:color w:val="000000" w:themeColor="text1"/>
          <w:sz w:val="22"/>
          <w:szCs w:val="22"/>
          <w:lang w:val="ga"/>
        </w:rPr>
        <w:t>Tugann an Chomhairle Ealaíon sainmhíniú ar rannpháirtithe mar iad siúd a chuireann iad féin in iúl go cruthaitheach trí pháirt a ghlacadh i ngníomhaíochtaí ealaíonta. D’fhéadfadh go n-áireofaí leo ealaíontóirí, meantóirí, comhoibritheoirí, foireann léiriúcháin nó príomhfhoireann riaracháin.</w:t>
      </w:r>
    </w:p>
    <w:p w:rsidRPr="00EC6D23" w:rsidR="00629BD8" w:rsidP="70FA448D" w:rsidRDefault="00629BD8" w14:paraId="6CA2E554" w14:textId="30365A8B">
      <w:pPr>
        <w:pStyle w:val="NoSpacing"/>
        <w:rPr>
          <w:rFonts w:ascii="Arial" w:hAnsi="Arial" w:eastAsia="Arial" w:cs="Arial"/>
          <w:sz w:val="20"/>
          <w:szCs w:val="20"/>
          <w:lang w:val="ga"/>
        </w:rPr>
      </w:pPr>
    </w:p>
    <w:tbl>
      <w:tblPr>
        <w:tblStyle w:val="TableGrid"/>
        <w:tblW w:w="9467" w:type="dxa"/>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6A0" w:firstRow="1" w:lastRow="0" w:firstColumn="1" w:lastColumn="0" w:noHBand="1" w:noVBand="1"/>
      </w:tblPr>
      <w:tblGrid>
        <w:gridCol w:w="4380"/>
        <w:gridCol w:w="3240"/>
        <w:gridCol w:w="1847"/>
      </w:tblGrid>
      <w:tr w:rsidR="1B776E31" w:rsidTr="06FB2116" w14:paraId="773CBC1D" w14:textId="77777777">
        <w:trPr>
          <w:trHeight w:val="300"/>
        </w:trPr>
        <w:tc>
          <w:tcPr>
            <w:tcW w:w="4380" w:type="dxa"/>
          </w:tcPr>
          <w:p w:rsidRPr="00EC6D23" w:rsidR="662F994C" w:rsidP="70FA448D" w:rsidRDefault="662F994C" w14:paraId="4DDDC5E7" w14:textId="3602AC45">
            <w:pPr>
              <w:rPr>
                <w:rFonts w:ascii="Arial" w:hAnsi="Arial" w:eastAsia="Arial" w:cs="Arial"/>
                <w:b/>
                <w:bCs/>
                <w:color w:val="000000" w:themeColor="text1"/>
                <w:sz w:val="20"/>
                <w:szCs w:val="20"/>
                <w:lang w:val="ga"/>
              </w:rPr>
            </w:pPr>
            <w:r>
              <w:rPr>
                <w:rFonts w:ascii="Arial" w:hAnsi="Arial" w:eastAsia="Arial" w:cs="Arial"/>
                <w:b/>
                <w:bCs/>
                <w:color w:val="000000" w:themeColor="text1"/>
                <w:sz w:val="20"/>
                <w:szCs w:val="20"/>
                <w:lang w:val="ga"/>
              </w:rPr>
              <w:t>Tacaíocht</w:t>
            </w:r>
          </w:p>
          <w:p w:rsidRPr="00EC6D23" w:rsidR="00F657C9" w:rsidP="70FA448D" w:rsidRDefault="79ADECDA" w14:paraId="7CAFCAAF" w14:textId="7B040AE5">
            <w:pPr>
              <w:rPr>
                <w:rFonts w:ascii="Arial" w:hAnsi="Arial" w:eastAsia="Arial" w:cs="Arial"/>
                <w:color w:val="000000" w:themeColor="text1"/>
                <w:sz w:val="20"/>
                <w:szCs w:val="20"/>
                <w:lang w:val="ga"/>
              </w:rPr>
            </w:pPr>
            <w:r>
              <w:rPr>
                <w:rFonts w:ascii="Arial" w:hAnsi="Arial" w:eastAsia="Arial" w:cs="Arial"/>
                <w:color w:val="000000" w:themeColor="text1"/>
                <w:sz w:val="20"/>
                <w:szCs w:val="20"/>
                <w:lang w:val="ga"/>
              </w:rPr>
              <w:t xml:space="preserve">(e.g. Oibrí tacaíochta rochtana) </w:t>
            </w:r>
          </w:p>
        </w:tc>
        <w:tc>
          <w:tcPr>
            <w:tcW w:w="3240" w:type="dxa"/>
          </w:tcPr>
          <w:p w:rsidR="08218816" w:rsidP="70FA448D" w:rsidRDefault="08218816" w14:paraId="391DEEAD" w14:textId="53BD6C44">
            <w:pPr>
              <w:rPr>
                <w:rFonts w:ascii="Arial" w:hAnsi="Arial" w:eastAsia="Arial" w:cs="Arial"/>
                <w:b/>
                <w:bCs/>
                <w:color w:val="000000" w:themeColor="text1"/>
                <w:sz w:val="20"/>
                <w:szCs w:val="20"/>
              </w:rPr>
            </w:pPr>
            <w:r>
              <w:rPr>
                <w:rFonts w:ascii="Arial" w:hAnsi="Arial" w:eastAsia="Arial" w:cs="Arial"/>
                <w:b/>
                <w:bCs/>
                <w:color w:val="000000" w:themeColor="text1"/>
                <w:sz w:val="20"/>
                <w:szCs w:val="20"/>
                <w:lang w:val="ga"/>
              </w:rPr>
              <w:t xml:space="preserve">Costas </w:t>
            </w:r>
          </w:p>
          <w:p w:rsidR="08218816" w:rsidP="70FA448D" w:rsidRDefault="52F7ACDF" w14:paraId="24BE5476" w14:textId="48A64BAD">
            <w:pPr>
              <w:rPr>
                <w:rFonts w:ascii="Arial" w:hAnsi="Arial" w:eastAsia="Arial" w:cs="Arial"/>
                <w:color w:val="000000" w:themeColor="text1"/>
                <w:sz w:val="20"/>
                <w:szCs w:val="20"/>
              </w:rPr>
            </w:pPr>
            <w:r>
              <w:rPr>
                <w:rFonts w:ascii="Arial" w:hAnsi="Arial" w:eastAsia="Arial" w:cs="Arial"/>
                <w:color w:val="000000" w:themeColor="text1"/>
                <w:sz w:val="20"/>
                <w:szCs w:val="20"/>
                <w:lang w:val="ga"/>
              </w:rPr>
              <w:t>(e.g. €300 in aghaidh an lae ar feadh 10 lá)</w:t>
            </w:r>
          </w:p>
        </w:tc>
        <w:tc>
          <w:tcPr>
            <w:tcW w:w="1847" w:type="dxa"/>
          </w:tcPr>
          <w:p w:rsidR="4BDDA4EE" w:rsidP="70FA448D" w:rsidRDefault="4BDDA4EE" w14:paraId="54C0518A" w14:textId="366EC587">
            <w:pPr>
              <w:rPr>
                <w:rFonts w:ascii="Arial" w:hAnsi="Arial" w:eastAsia="Arial" w:cs="Arial"/>
                <w:b/>
                <w:bCs/>
                <w:color w:val="000000" w:themeColor="text1"/>
                <w:sz w:val="20"/>
                <w:szCs w:val="20"/>
              </w:rPr>
            </w:pPr>
            <w:r>
              <w:rPr>
                <w:rFonts w:ascii="Arial" w:hAnsi="Arial" w:eastAsia="Arial" w:cs="Arial"/>
                <w:b/>
                <w:bCs/>
                <w:color w:val="000000" w:themeColor="text1"/>
                <w:sz w:val="20"/>
                <w:szCs w:val="20"/>
                <w:lang w:val="ga"/>
              </w:rPr>
              <w:t xml:space="preserve">Iomlán </w:t>
            </w:r>
          </w:p>
          <w:p w:rsidR="4BDDA4EE" w:rsidP="70FA448D" w:rsidRDefault="43F65B0C" w14:paraId="29DD20C5" w14:textId="21F8AA7F">
            <w:pPr>
              <w:rPr>
                <w:rFonts w:ascii="Arial" w:hAnsi="Arial" w:eastAsia="Arial" w:cs="Arial"/>
                <w:color w:val="000000" w:themeColor="text1"/>
                <w:sz w:val="20"/>
                <w:szCs w:val="20"/>
              </w:rPr>
            </w:pPr>
            <w:r>
              <w:rPr>
                <w:rFonts w:ascii="Arial" w:hAnsi="Arial" w:eastAsia="Arial" w:cs="Arial"/>
                <w:color w:val="000000" w:themeColor="text1"/>
                <w:sz w:val="20"/>
                <w:szCs w:val="20"/>
                <w:lang w:val="ga"/>
              </w:rPr>
              <w:t>(e.g. €3,000)</w:t>
            </w:r>
          </w:p>
        </w:tc>
      </w:tr>
      <w:tr w:rsidR="1B776E31" w:rsidTr="06FB2116" w14:paraId="4F9294F0" w14:textId="77777777">
        <w:trPr>
          <w:trHeight w:val="300"/>
        </w:trPr>
        <w:tc>
          <w:tcPr>
            <w:tcW w:w="4380" w:type="dxa"/>
          </w:tcPr>
          <w:p w:rsidR="1B776E31" w:rsidP="70FA448D" w:rsidRDefault="1B776E31" w14:paraId="1970C055" w14:textId="6AE5D478">
            <w:pPr>
              <w:rPr>
                <w:rFonts w:ascii="Arial" w:hAnsi="Arial" w:eastAsia="Arial" w:cs="Arial"/>
                <w:color w:val="000000" w:themeColor="text1"/>
                <w:sz w:val="20"/>
                <w:szCs w:val="20"/>
              </w:rPr>
            </w:pPr>
          </w:p>
        </w:tc>
        <w:tc>
          <w:tcPr>
            <w:tcW w:w="3240" w:type="dxa"/>
          </w:tcPr>
          <w:p w:rsidR="1B776E31" w:rsidP="70FA448D" w:rsidRDefault="1B776E31" w14:paraId="39D8B732" w14:textId="4AB6710F">
            <w:pPr>
              <w:rPr>
                <w:rFonts w:ascii="Arial" w:hAnsi="Arial" w:eastAsia="Arial" w:cs="Arial"/>
                <w:color w:val="000000" w:themeColor="text1"/>
                <w:sz w:val="20"/>
                <w:szCs w:val="20"/>
              </w:rPr>
            </w:pPr>
          </w:p>
        </w:tc>
        <w:tc>
          <w:tcPr>
            <w:tcW w:w="1847" w:type="dxa"/>
          </w:tcPr>
          <w:p w:rsidR="1B776E31" w:rsidP="70FA448D" w:rsidRDefault="1B776E31" w14:paraId="335542BE" w14:textId="6F7D73F6">
            <w:pPr>
              <w:rPr>
                <w:rFonts w:ascii="Arial" w:hAnsi="Arial" w:eastAsia="Arial" w:cs="Arial"/>
                <w:color w:val="000000" w:themeColor="text1"/>
                <w:sz w:val="20"/>
                <w:szCs w:val="20"/>
              </w:rPr>
            </w:pPr>
          </w:p>
        </w:tc>
      </w:tr>
      <w:tr w:rsidR="1B776E31" w:rsidTr="06FB2116" w14:paraId="080D5214" w14:textId="77777777">
        <w:trPr>
          <w:trHeight w:val="300"/>
        </w:trPr>
        <w:tc>
          <w:tcPr>
            <w:tcW w:w="4380" w:type="dxa"/>
          </w:tcPr>
          <w:p w:rsidR="1B776E31" w:rsidP="70FA448D" w:rsidRDefault="1B776E31" w14:paraId="13813CF5" w14:textId="1B5B0807">
            <w:pPr>
              <w:rPr>
                <w:rFonts w:ascii="Arial" w:hAnsi="Arial" w:eastAsia="Arial" w:cs="Arial"/>
                <w:color w:val="000000" w:themeColor="text1"/>
                <w:sz w:val="20"/>
                <w:szCs w:val="20"/>
              </w:rPr>
            </w:pPr>
          </w:p>
        </w:tc>
        <w:tc>
          <w:tcPr>
            <w:tcW w:w="3240" w:type="dxa"/>
          </w:tcPr>
          <w:p w:rsidR="1B776E31" w:rsidP="70FA448D" w:rsidRDefault="1B776E31" w14:paraId="56D0CDEE" w14:textId="59656103">
            <w:pPr>
              <w:rPr>
                <w:rFonts w:ascii="Arial" w:hAnsi="Arial" w:eastAsia="Arial" w:cs="Arial"/>
                <w:color w:val="000000" w:themeColor="text1"/>
                <w:sz w:val="20"/>
                <w:szCs w:val="20"/>
              </w:rPr>
            </w:pPr>
          </w:p>
        </w:tc>
        <w:tc>
          <w:tcPr>
            <w:tcW w:w="1847" w:type="dxa"/>
          </w:tcPr>
          <w:p w:rsidR="1B776E31" w:rsidP="70FA448D" w:rsidRDefault="1B776E31" w14:paraId="4D592879" w14:textId="2A3DEC6B">
            <w:pPr>
              <w:rPr>
                <w:rFonts w:ascii="Arial" w:hAnsi="Arial" w:eastAsia="Arial" w:cs="Arial"/>
                <w:color w:val="000000" w:themeColor="text1"/>
                <w:sz w:val="20"/>
                <w:szCs w:val="20"/>
              </w:rPr>
            </w:pPr>
          </w:p>
        </w:tc>
      </w:tr>
      <w:tr w:rsidR="1B776E31" w:rsidTr="06FB2116" w14:paraId="6BAFD466" w14:textId="77777777">
        <w:trPr>
          <w:trHeight w:val="300"/>
        </w:trPr>
        <w:tc>
          <w:tcPr>
            <w:tcW w:w="4380" w:type="dxa"/>
          </w:tcPr>
          <w:p w:rsidR="1B776E31" w:rsidP="70FA448D" w:rsidRDefault="1B776E31" w14:paraId="2EAE672D" w14:textId="6096065D">
            <w:pPr>
              <w:rPr>
                <w:rFonts w:ascii="Arial" w:hAnsi="Arial" w:eastAsia="Arial" w:cs="Arial"/>
                <w:color w:val="000000" w:themeColor="text1"/>
                <w:sz w:val="20"/>
                <w:szCs w:val="20"/>
              </w:rPr>
            </w:pPr>
          </w:p>
        </w:tc>
        <w:tc>
          <w:tcPr>
            <w:tcW w:w="3240" w:type="dxa"/>
          </w:tcPr>
          <w:p w:rsidR="1B776E31" w:rsidP="70FA448D" w:rsidRDefault="1B776E31" w14:paraId="0DB8FB5B" w14:textId="23FBFC29">
            <w:pPr>
              <w:rPr>
                <w:rFonts w:ascii="Arial" w:hAnsi="Arial" w:eastAsia="Arial" w:cs="Arial"/>
                <w:color w:val="000000" w:themeColor="text1"/>
                <w:sz w:val="20"/>
                <w:szCs w:val="20"/>
              </w:rPr>
            </w:pPr>
          </w:p>
        </w:tc>
        <w:tc>
          <w:tcPr>
            <w:tcW w:w="1847" w:type="dxa"/>
          </w:tcPr>
          <w:p w:rsidR="1B776E31" w:rsidP="70FA448D" w:rsidRDefault="1B776E31" w14:paraId="66FC73BA" w14:textId="4DFB056F">
            <w:pPr>
              <w:rPr>
                <w:rFonts w:ascii="Arial" w:hAnsi="Arial" w:eastAsia="Arial" w:cs="Arial"/>
                <w:color w:val="000000" w:themeColor="text1"/>
                <w:sz w:val="20"/>
                <w:szCs w:val="20"/>
              </w:rPr>
            </w:pPr>
          </w:p>
        </w:tc>
      </w:tr>
      <w:tr w:rsidR="1B776E31" w:rsidTr="06FB2116" w14:paraId="5D2C5907" w14:textId="77777777">
        <w:trPr>
          <w:trHeight w:val="300"/>
        </w:trPr>
        <w:tc>
          <w:tcPr>
            <w:tcW w:w="4380" w:type="dxa"/>
          </w:tcPr>
          <w:p w:rsidR="1B776E31" w:rsidP="70FA448D" w:rsidRDefault="1B776E31" w14:paraId="6A810578" w14:textId="6AE5D478">
            <w:pPr>
              <w:rPr>
                <w:rFonts w:ascii="Arial" w:hAnsi="Arial" w:eastAsia="Arial" w:cs="Arial"/>
                <w:color w:val="000000" w:themeColor="text1"/>
                <w:sz w:val="20"/>
                <w:szCs w:val="20"/>
              </w:rPr>
            </w:pPr>
          </w:p>
        </w:tc>
        <w:tc>
          <w:tcPr>
            <w:tcW w:w="3240" w:type="dxa"/>
          </w:tcPr>
          <w:p w:rsidR="1B776E31" w:rsidP="70FA448D" w:rsidRDefault="1B776E31" w14:paraId="573503CD" w14:textId="4AB6710F">
            <w:pPr>
              <w:rPr>
                <w:rFonts w:ascii="Arial" w:hAnsi="Arial" w:eastAsia="Arial" w:cs="Arial"/>
                <w:color w:val="000000" w:themeColor="text1"/>
                <w:sz w:val="20"/>
                <w:szCs w:val="20"/>
              </w:rPr>
            </w:pPr>
          </w:p>
        </w:tc>
        <w:tc>
          <w:tcPr>
            <w:tcW w:w="1847" w:type="dxa"/>
          </w:tcPr>
          <w:p w:rsidR="1B776E31" w:rsidP="70FA448D" w:rsidRDefault="1B776E31" w14:paraId="65E3928F" w14:textId="6F7D73F6">
            <w:pPr>
              <w:rPr>
                <w:rFonts w:ascii="Arial" w:hAnsi="Arial" w:eastAsia="Arial" w:cs="Arial"/>
                <w:color w:val="000000" w:themeColor="text1"/>
                <w:sz w:val="20"/>
                <w:szCs w:val="20"/>
              </w:rPr>
            </w:pPr>
          </w:p>
        </w:tc>
      </w:tr>
      <w:tr w:rsidR="1B776E31" w:rsidTr="06FB2116" w14:paraId="05E094AD" w14:textId="77777777">
        <w:trPr>
          <w:trHeight w:val="300"/>
        </w:trPr>
        <w:tc>
          <w:tcPr>
            <w:tcW w:w="7620" w:type="dxa"/>
            <w:gridSpan w:val="2"/>
          </w:tcPr>
          <w:p w:rsidR="50542794" w:rsidP="70FA448D" w:rsidRDefault="50542794" w14:paraId="20927909" w14:textId="2E43AC1C">
            <w:pPr>
              <w:rPr>
                <w:rFonts w:ascii="Arial" w:hAnsi="Arial" w:eastAsia="Arial" w:cs="Arial"/>
                <w:b/>
                <w:bCs/>
                <w:color w:val="000000" w:themeColor="text1"/>
                <w:sz w:val="20"/>
                <w:szCs w:val="20"/>
              </w:rPr>
            </w:pPr>
            <w:r>
              <w:rPr>
                <w:rFonts w:ascii="Arial" w:hAnsi="Arial" w:eastAsia="Arial" w:cs="Arial"/>
                <w:b/>
                <w:bCs/>
                <w:color w:val="000000" w:themeColor="text1"/>
                <w:sz w:val="20"/>
                <w:szCs w:val="20"/>
                <w:lang w:val="ga"/>
              </w:rPr>
              <w:t>Costais Rochtana Iomlána Phearsanta/do Rannpháirtithe faoi Mhíchumas</w:t>
            </w:r>
          </w:p>
        </w:tc>
        <w:tc>
          <w:tcPr>
            <w:tcW w:w="1847" w:type="dxa"/>
          </w:tcPr>
          <w:p w:rsidR="1B776E31" w:rsidP="06FB2116" w:rsidRDefault="1B776E31" w14:paraId="0FD15C3C" w14:textId="791299E5">
            <w:pPr>
              <w:rPr>
                <w:rFonts w:ascii="Arial" w:hAnsi="Arial" w:eastAsia="Arial" w:cs="Arial"/>
                <w:color w:val="000000" w:themeColor="text1"/>
                <w:sz w:val="20"/>
                <w:szCs w:val="20"/>
              </w:rPr>
            </w:pPr>
          </w:p>
        </w:tc>
      </w:tr>
    </w:tbl>
    <w:p w:rsidR="00EC6D23" w:rsidP="06FB2116" w:rsidRDefault="00EC6D23" w14:paraId="3568C55E" w14:textId="77777777">
      <w:pPr>
        <w:rPr>
          <w:b/>
          <w:bCs/>
          <w:color w:val="000000" w:themeColor="text1"/>
          <w:sz w:val="22"/>
          <w:szCs w:val="22"/>
          <w:lang w:val="ga"/>
        </w:rPr>
      </w:pPr>
    </w:p>
    <w:p w:rsidR="00877492" w:rsidP="06FB2116" w:rsidRDefault="4C852F45" w14:paraId="3A80391C" w14:textId="2146D512">
      <w:pPr>
        <w:rPr>
          <w:rFonts w:ascii="Arial" w:hAnsi="Arial" w:eastAsia="Arial" w:cs="Arial"/>
          <w:color w:val="000000" w:themeColor="text1"/>
          <w:sz w:val="22"/>
          <w:szCs w:val="22"/>
        </w:rPr>
      </w:pPr>
      <w:r>
        <w:rPr>
          <w:b/>
          <w:bCs/>
          <w:color w:val="000000" w:themeColor="text1"/>
          <w:sz w:val="22"/>
          <w:szCs w:val="22"/>
          <w:lang w:val="ga"/>
        </w:rPr>
        <w:t xml:space="preserve">Costais Rochtana do Lucht Féachana/Éisteachta faoi Mhíchumas </w:t>
      </w:r>
      <w:r>
        <w:rPr>
          <w:color w:val="000000" w:themeColor="text1"/>
          <w:sz w:val="22"/>
          <w:szCs w:val="22"/>
          <w:lang w:val="ga"/>
        </w:rPr>
        <w:t>(cuir níos mó sraitheanna de réir mar is gá)</w:t>
      </w:r>
    </w:p>
    <w:p w:rsidR="40B1CE82" w:rsidP="06FB2116" w:rsidRDefault="40B1CE82" w14:paraId="109B9B60" w14:textId="03377B60">
      <w:pPr>
        <w:rPr>
          <w:rFonts w:ascii="Arial" w:hAnsi="Arial" w:eastAsia="Arial" w:cs="Arial"/>
          <w:color w:val="000000" w:themeColor="text1"/>
          <w:sz w:val="22"/>
          <w:szCs w:val="22"/>
        </w:rPr>
      </w:pPr>
      <w:r>
        <w:rPr>
          <w:rFonts w:ascii="Arial" w:hAnsi="Arial" w:eastAsia="Arial" w:cs="Arial"/>
          <w:color w:val="000000" w:themeColor="text1"/>
          <w:sz w:val="22"/>
          <w:szCs w:val="22"/>
          <w:lang w:val="ga"/>
        </w:rPr>
        <w:t xml:space="preserve">Le tacaíochtaí Rochtana do Lucht Féachana/Éisteachta faoi Mhíchumas, déantar do ghníomhaíochtaí inrochtana do bhaill den lucht féachana/éisteachta atá faoi mhíchumas. Seo a leanas roinnt samplaí féideartha: </w:t>
      </w:r>
    </w:p>
    <w:p w:rsidR="40B1CE82" w:rsidP="06FB2116" w:rsidRDefault="40B1CE82" w14:paraId="2E04D6F6" w14:textId="3C25F1D4">
      <w:pPr>
        <w:pStyle w:val="ListParagraph"/>
        <w:numPr>
          <w:ilvl w:val="0"/>
          <w:numId w:val="1"/>
        </w:numPr>
        <w:rPr>
          <w:rFonts w:ascii="Arial" w:hAnsi="Arial" w:eastAsia="Arial" w:cs="Arial"/>
          <w:color w:val="000000" w:themeColor="text1"/>
          <w:sz w:val="22"/>
          <w:szCs w:val="22"/>
        </w:rPr>
      </w:pPr>
      <w:r>
        <w:rPr>
          <w:rFonts w:ascii="Arial" w:hAnsi="Arial" w:eastAsia="Arial" w:cs="Arial"/>
          <w:color w:val="000000" w:themeColor="text1"/>
          <w:sz w:val="22"/>
          <w:szCs w:val="22"/>
          <w:lang w:val="ga"/>
        </w:rPr>
        <w:t xml:space="preserve">Ateangaire TCÉ le haghaidh d’imeachta nó le haghaidh do thaibhithe </w:t>
      </w:r>
    </w:p>
    <w:p w:rsidR="40B1CE82" w:rsidP="06FB2116" w:rsidRDefault="40B1CE82" w14:paraId="42AC34AF" w14:textId="516272F5">
      <w:pPr>
        <w:pStyle w:val="ListParagraph"/>
        <w:numPr>
          <w:ilvl w:val="0"/>
          <w:numId w:val="1"/>
        </w:numPr>
        <w:rPr>
          <w:rFonts w:ascii="Arial" w:hAnsi="Arial" w:eastAsia="Arial" w:cs="Arial"/>
          <w:color w:val="000000" w:themeColor="text1"/>
          <w:sz w:val="22"/>
          <w:szCs w:val="22"/>
        </w:rPr>
      </w:pPr>
      <w:r>
        <w:rPr>
          <w:rFonts w:ascii="Arial" w:hAnsi="Arial" w:eastAsia="Arial" w:cs="Arial"/>
          <w:color w:val="000000" w:themeColor="text1"/>
          <w:sz w:val="22"/>
          <w:szCs w:val="22"/>
          <w:lang w:val="ga"/>
        </w:rPr>
        <w:t xml:space="preserve">Úsáid a bhaint as seirbhís tráchtaireachta fuaime </w:t>
      </w:r>
    </w:p>
    <w:p w:rsidR="40B1CE82" w:rsidP="06FB2116" w:rsidRDefault="40B1CE82" w14:paraId="49399E22" w14:textId="6EBB8DC0">
      <w:pPr>
        <w:pStyle w:val="ListParagraph"/>
        <w:numPr>
          <w:ilvl w:val="0"/>
          <w:numId w:val="1"/>
        </w:numPr>
        <w:rPr>
          <w:rFonts w:ascii="Arial" w:hAnsi="Arial" w:eastAsia="Arial" w:cs="Arial"/>
          <w:color w:val="000000" w:themeColor="text1"/>
          <w:sz w:val="22"/>
          <w:szCs w:val="22"/>
        </w:rPr>
      </w:pPr>
      <w:r>
        <w:rPr>
          <w:rFonts w:ascii="Arial" w:hAnsi="Arial" w:eastAsia="Arial" w:cs="Arial"/>
          <w:color w:val="000000" w:themeColor="text1"/>
          <w:sz w:val="22"/>
          <w:szCs w:val="22"/>
          <w:lang w:val="ga"/>
        </w:rPr>
        <w:t xml:space="preserve">Do shuíomh gréasáin a chur in oiriúint do léitheoirí scáileáin </w:t>
      </w:r>
    </w:p>
    <w:p w:rsidR="7838C4D4" w:rsidP="06FB2116" w:rsidRDefault="40B1CE82" w14:paraId="56B079DF" w14:textId="4023E8DE">
      <w:pPr>
        <w:pStyle w:val="ListParagraph"/>
        <w:numPr>
          <w:ilvl w:val="0"/>
          <w:numId w:val="1"/>
        </w:numPr>
        <w:rPr>
          <w:rFonts w:ascii="Arial" w:hAnsi="Arial" w:eastAsia="Arial" w:cs="Arial"/>
          <w:color w:val="000000" w:themeColor="text1"/>
          <w:sz w:val="22"/>
          <w:szCs w:val="22"/>
        </w:rPr>
      </w:pPr>
      <w:r>
        <w:rPr>
          <w:rFonts w:ascii="Arial" w:hAnsi="Arial" w:eastAsia="Arial" w:cs="Arial"/>
          <w:color w:val="000000" w:themeColor="text1"/>
          <w:sz w:val="22"/>
          <w:szCs w:val="22"/>
          <w:lang w:val="ga"/>
        </w:rPr>
        <w:t>Ábhair thaispeántais a chruthú i bhformáidí eile amhail braille nó fuaim</w:t>
      </w:r>
    </w:p>
    <w:p w:rsidR="00629BD8" w:rsidP="06FB2116" w:rsidRDefault="036E1EA5" w14:paraId="22F2FBB7" w14:textId="4350E096">
      <w:pPr>
        <w:rPr>
          <w:rFonts w:ascii="Arial" w:hAnsi="Arial" w:eastAsia="Arial" w:cs="Arial"/>
          <w:color w:val="000000" w:themeColor="text1"/>
          <w:sz w:val="22"/>
          <w:szCs w:val="22"/>
        </w:rPr>
      </w:pPr>
      <w:r>
        <w:rPr>
          <w:rFonts w:ascii="Arial" w:hAnsi="Arial" w:eastAsia="Arial" w:cs="Arial"/>
          <w:b/>
          <w:bCs/>
          <w:color w:val="000000" w:themeColor="text1"/>
          <w:sz w:val="22"/>
          <w:szCs w:val="22"/>
          <w:lang w:val="ga"/>
        </w:rPr>
        <w:t>Tabhair faoi deara:</w:t>
      </w:r>
      <w:r>
        <w:rPr>
          <w:rFonts w:ascii="Arial" w:hAnsi="Arial" w:eastAsia="Arial" w:cs="Arial"/>
          <w:color w:val="000000" w:themeColor="text1"/>
          <w:sz w:val="22"/>
          <w:szCs w:val="22"/>
          <w:lang w:val="ga"/>
        </w:rPr>
        <w:t xml:space="preserve"> Ní chuireann an Chomhairle Ealaíon maoiniú breise ar fáil do na costais sin i láthair na huaire. Ní mór duit na costais sin a chur san áireamh i do chroí-bhuiséad. Iarraimid ort an fhaisnéis sin a sholáthar ionas go mbeidh taifead againn ar na tacaíochtaí lucht féachana/éisteachta a sholáthraíonn iarratasóirí. D’fhéadfadh an fhaisnéis sin a bheith mar bhonn eolais do chinntí buiséid na Comhairle Ealaíon amach anseo. </w:t>
      </w:r>
    </w:p>
    <w:p w:rsidR="06FB2116" w:rsidP="06FB2116" w:rsidRDefault="06FB2116" w14:paraId="60E1A65C" w14:textId="69F5557B">
      <w:pPr>
        <w:pStyle w:val="NoSpacing"/>
        <w:rPr>
          <w:rFonts w:ascii="Arial" w:hAnsi="Arial" w:eastAsia="Arial" w:cs="Arial"/>
          <w:sz w:val="20"/>
          <w:szCs w:val="20"/>
        </w:rPr>
      </w:pPr>
    </w:p>
    <w:tbl>
      <w:tblPr>
        <w:tblStyle w:val="TableGrid"/>
        <w:tblW w:w="0" w:type="auto"/>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6A0" w:firstRow="1" w:lastRow="0" w:firstColumn="1" w:lastColumn="0" w:noHBand="1" w:noVBand="1"/>
      </w:tblPr>
      <w:tblGrid>
        <w:gridCol w:w="3120"/>
        <w:gridCol w:w="4200"/>
        <w:gridCol w:w="2040"/>
      </w:tblGrid>
      <w:tr w:rsidR="1B776E31" w:rsidTr="06FB2116" w14:paraId="687DBC05" w14:textId="77777777">
        <w:trPr>
          <w:trHeight w:val="300"/>
        </w:trPr>
        <w:tc>
          <w:tcPr>
            <w:tcW w:w="3120" w:type="dxa"/>
          </w:tcPr>
          <w:p w:rsidR="1B776E31" w:rsidP="70FA448D" w:rsidRDefault="61FBFC3C" w14:paraId="18C70162" w14:textId="116609C4">
            <w:pPr>
              <w:rPr>
                <w:rFonts w:ascii="Arial" w:hAnsi="Arial" w:eastAsia="Arial" w:cs="Arial"/>
                <w:b/>
                <w:bCs/>
                <w:color w:val="000000" w:themeColor="text1"/>
                <w:sz w:val="20"/>
                <w:szCs w:val="20"/>
              </w:rPr>
            </w:pPr>
            <w:r>
              <w:rPr>
                <w:rFonts w:ascii="Arial" w:hAnsi="Arial" w:eastAsia="Arial" w:cs="Arial"/>
                <w:b/>
                <w:bCs/>
                <w:color w:val="000000" w:themeColor="text1"/>
                <w:sz w:val="20"/>
                <w:szCs w:val="20"/>
                <w:lang w:val="ga"/>
              </w:rPr>
              <w:t xml:space="preserve">Tacaíocht atá de dhíth </w:t>
            </w:r>
          </w:p>
          <w:p w:rsidR="1B776E31" w:rsidP="70FA448D" w:rsidRDefault="2D040817" w14:paraId="7383DDFA" w14:textId="4D684974">
            <w:pPr>
              <w:rPr>
                <w:rFonts w:ascii="Arial" w:hAnsi="Arial" w:eastAsia="Arial" w:cs="Arial"/>
                <w:color w:val="000000" w:themeColor="text1"/>
                <w:sz w:val="20"/>
                <w:szCs w:val="20"/>
              </w:rPr>
            </w:pPr>
            <w:r>
              <w:rPr>
                <w:rFonts w:ascii="Arial" w:hAnsi="Arial" w:eastAsia="Arial" w:cs="Arial"/>
                <w:color w:val="000000" w:themeColor="text1"/>
                <w:sz w:val="20"/>
                <w:szCs w:val="20"/>
                <w:lang w:val="ga"/>
              </w:rPr>
              <w:t>(e.g. Ateangaireacht i dTeanga Chomharthaíochta na hÉireann)</w:t>
            </w:r>
          </w:p>
        </w:tc>
        <w:tc>
          <w:tcPr>
            <w:tcW w:w="4200" w:type="dxa"/>
          </w:tcPr>
          <w:p w:rsidR="1B776E31" w:rsidP="70FA448D" w:rsidRDefault="2D040817" w14:paraId="60917B06" w14:textId="2C867B96">
            <w:pPr>
              <w:rPr>
                <w:rFonts w:ascii="Arial" w:hAnsi="Arial" w:eastAsia="Arial" w:cs="Arial"/>
                <w:b/>
                <w:bCs/>
                <w:color w:val="000000" w:themeColor="text1"/>
                <w:sz w:val="20"/>
                <w:szCs w:val="20"/>
              </w:rPr>
            </w:pPr>
            <w:r>
              <w:rPr>
                <w:rFonts w:ascii="Arial" w:hAnsi="Arial" w:eastAsia="Arial" w:cs="Arial"/>
                <w:b/>
                <w:bCs/>
                <w:color w:val="000000" w:themeColor="text1"/>
                <w:sz w:val="20"/>
                <w:szCs w:val="20"/>
                <w:lang w:val="ga"/>
              </w:rPr>
              <w:t xml:space="preserve">Costas </w:t>
            </w:r>
          </w:p>
          <w:p w:rsidR="1B776E31" w:rsidP="70FA448D" w:rsidRDefault="2D040817" w14:paraId="008DAFEC" w14:textId="487E8A00">
            <w:pPr>
              <w:rPr>
                <w:rFonts w:ascii="Arial" w:hAnsi="Arial" w:eastAsia="Arial" w:cs="Arial"/>
                <w:color w:val="000000" w:themeColor="text1"/>
                <w:sz w:val="20"/>
                <w:szCs w:val="20"/>
              </w:rPr>
            </w:pPr>
            <w:r>
              <w:rPr>
                <w:rFonts w:ascii="Arial" w:hAnsi="Arial" w:eastAsia="Arial" w:cs="Arial"/>
                <w:color w:val="000000" w:themeColor="text1"/>
                <w:sz w:val="20"/>
                <w:szCs w:val="20"/>
                <w:lang w:val="ga"/>
              </w:rPr>
              <w:t>(e.g. €300 in aghaidh an imeachta x 5 imeacht)</w:t>
            </w:r>
          </w:p>
        </w:tc>
        <w:tc>
          <w:tcPr>
            <w:tcW w:w="2040" w:type="dxa"/>
          </w:tcPr>
          <w:p w:rsidR="1B776E31" w:rsidP="70FA448D" w:rsidRDefault="2D040817" w14:paraId="459ED008" w14:textId="3EBE6FF4">
            <w:pPr>
              <w:rPr>
                <w:rFonts w:ascii="Arial" w:hAnsi="Arial" w:eastAsia="Arial" w:cs="Arial"/>
                <w:b/>
                <w:bCs/>
                <w:color w:val="000000" w:themeColor="text1"/>
                <w:sz w:val="20"/>
                <w:szCs w:val="20"/>
              </w:rPr>
            </w:pPr>
            <w:r>
              <w:rPr>
                <w:rFonts w:ascii="Arial" w:hAnsi="Arial" w:eastAsia="Arial" w:cs="Arial"/>
                <w:b/>
                <w:bCs/>
                <w:color w:val="000000" w:themeColor="text1"/>
                <w:sz w:val="20"/>
                <w:szCs w:val="20"/>
                <w:lang w:val="ga"/>
              </w:rPr>
              <w:t xml:space="preserve">Iomlán </w:t>
            </w:r>
          </w:p>
          <w:p w:rsidR="1B776E31" w:rsidP="70FA448D" w:rsidRDefault="68228B7B" w14:paraId="296A2BF8" w14:textId="02CB5772">
            <w:pPr>
              <w:rPr>
                <w:rFonts w:ascii="Arial" w:hAnsi="Arial" w:eastAsia="Arial" w:cs="Arial"/>
                <w:color w:val="000000" w:themeColor="text1"/>
                <w:sz w:val="20"/>
                <w:szCs w:val="20"/>
              </w:rPr>
            </w:pPr>
            <w:r>
              <w:rPr>
                <w:rFonts w:ascii="Arial" w:hAnsi="Arial" w:eastAsia="Arial" w:cs="Arial"/>
                <w:color w:val="000000" w:themeColor="text1"/>
                <w:sz w:val="20"/>
                <w:szCs w:val="20"/>
                <w:lang w:val="ga"/>
              </w:rPr>
              <w:t>(e.g. €1,500)</w:t>
            </w:r>
          </w:p>
        </w:tc>
      </w:tr>
      <w:tr w:rsidR="1B776E31" w:rsidTr="06FB2116" w14:paraId="0A26CAE1" w14:textId="77777777">
        <w:trPr>
          <w:trHeight w:val="300"/>
        </w:trPr>
        <w:tc>
          <w:tcPr>
            <w:tcW w:w="3120" w:type="dxa"/>
          </w:tcPr>
          <w:p w:rsidR="1B776E31" w:rsidP="70FA448D" w:rsidRDefault="1B776E31" w14:paraId="224DA304" w14:textId="1B5B0807">
            <w:pPr>
              <w:rPr>
                <w:rFonts w:ascii="Arial" w:hAnsi="Arial" w:eastAsia="Arial" w:cs="Arial"/>
                <w:color w:val="000000" w:themeColor="text1"/>
                <w:sz w:val="20"/>
                <w:szCs w:val="20"/>
              </w:rPr>
            </w:pPr>
          </w:p>
        </w:tc>
        <w:tc>
          <w:tcPr>
            <w:tcW w:w="4200" w:type="dxa"/>
          </w:tcPr>
          <w:p w:rsidR="1B776E31" w:rsidP="70FA448D" w:rsidRDefault="1B776E31" w14:paraId="0399A8E3" w14:textId="59656103">
            <w:pPr>
              <w:rPr>
                <w:rFonts w:ascii="Arial" w:hAnsi="Arial" w:eastAsia="Arial" w:cs="Arial"/>
                <w:color w:val="000000" w:themeColor="text1"/>
                <w:sz w:val="20"/>
                <w:szCs w:val="20"/>
              </w:rPr>
            </w:pPr>
          </w:p>
        </w:tc>
        <w:tc>
          <w:tcPr>
            <w:tcW w:w="2040" w:type="dxa"/>
          </w:tcPr>
          <w:p w:rsidR="1B776E31" w:rsidP="70FA448D" w:rsidRDefault="1B776E31" w14:paraId="4392FBEB" w14:textId="2A3DEC6B">
            <w:pPr>
              <w:rPr>
                <w:rFonts w:ascii="Arial" w:hAnsi="Arial" w:eastAsia="Arial" w:cs="Arial"/>
                <w:color w:val="000000" w:themeColor="text1"/>
                <w:sz w:val="20"/>
                <w:szCs w:val="20"/>
              </w:rPr>
            </w:pPr>
          </w:p>
        </w:tc>
      </w:tr>
      <w:tr w:rsidR="1B776E31" w:rsidTr="06FB2116" w14:paraId="13F03C29" w14:textId="77777777">
        <w:trPr>
          <w:trHeight w:val="300"/>
        </w:trPr>
        <w:tc>
          <w:tcPr>
            <w:tcW w:w="3120" w:type="dxa"/>
          </w:tcPr>
          <w:p w:rsidR="1B776E31" w:rsidP="70FA448D" w:rsidRDefault="1B776E31" w14:paraId="1A0E198E" w14:textId="1B5B0807">
            <w:pPr>
              <w:rPr>
                <w:rFonts w:ascii="Arial" w:hAnsi="Arial" w:eastAsia="Arial" w:cs="Arial"/>
                <w:color w:val="000000" w:themeColor="text1"/>
                <w:sz w:val="20"/>
                <w:szCs w:val="20"/>
              </w:rPr>
            </w:pPr>
          </w:p>
        </w:tc>
        <w:tc>
          <w:tcPr>
            <w:tcW w:w="4200" w:type="dxa"/>
          </w:tcPr>
          <w:p w:rsidR="1B776E31" w:rsidP="70FA448D" w:rsidRDefault="1B776E31" w14:paraId="5DABF78E" w14:textId="59656103">
            <w:pPr>
              <w:rPr>
                <w:rFonts w:ascii="Arial" w:hAnsi="Arial" w:eastAsia="Arial" w:cs="Arial"/>
                <w:color w:val="000000" w:themeColor="text1"/>
                <w:sz w:val="20"/>
                <w:szCs w:val="20"/>
              </w:rPr>
            </w:pPr>
          </w:p>
        </w:tc>
        <w:tc>
          <w:tcPr>
            <w:tcW w:w="2040" w:type="dxa"/>
          </w:tcPr>
          <w:p w:rsidR="1B776E31" w:rsidP="70FA448D" w:rsidRDefault="1B776E31" w14:paraId="5EB688F1" w14:textId="2A3DEC6B">
            <w:pPr>
              <w:rPr>
                <w:rFonts w:ascii="Arial" w:hAnsi="Arial" w:eastAsia="Arial" w:cs="Arial"/>
                <w:color w:val="000000" w:themeColor="text1"/>
                <w:sz w:val="20"/>
                <w:szCs w:val="20"/>
              </w:rPr>
            </w:pPr>
          </w:p>
        </w:tc>
      </w:tr>
      <w:tr w:rsidR="1B776E31" w:rsidTr="06FB2116" w14:paraId="21E453F4" w14:textId="77777777">
        <w:trPr>
          <w:trHeight w:val="300"/>
        </w:trPr>
        <w:tc>
          <w:tcPr>
            <w:tcW w:w="3120" w:type="dxa"/>
          </w:tcPr>
          <w:p w:rsidR="1B776E31" w:rsidP="70FA448D" w:rsidRDefault="1B776E31" w14:paraId="4723DA7D" w14:textId="6096065D">
            <w:pPr>
              <w:rPr>
                <w:rFonts w:ascii="Arial" w:hAnsi="Arial" w:eastAsia="Arial" w:cs="Arial"/>
                <w:color w:val="000000" w:themeColor="text1"/>
                <w:sz w:val="20"/>
                <w:szCs w:val="20"/>
              </w:rPr>
            </w:pPr>
          </w:p>
        </w:tc>
        <w:tc>
          <w:tcPr>
            <w:tcW w:w="4200" w:type="dxa"/>
          </w:tcPr>
          <w:p w:rsidR="1B776E31" w:rsidP="70FA448D" w:rsidRDefault="1B776E31" w14:paraId="7167EA13" w14:textId="23FBFC29">
            <w:pPr>
              <w:rPr>
                <w:rFonts w:ascii="Arial" w:hAnsi="Arial" w:eastAsia="Arial" w:cs="Arial"/>
                <w:color w:val="000000" w:themeColor="text1"/>
                <w:sz w:val="20"/>
                <w:szCs w:val="20"/>
              </w:rPr>
            </w:pPr>
          </w:p>
        </w:tc>
        <w:tc>
          <w:tcPr>
            <w:tcW w:w="2040" w:type="dxa"/>
          </w:tcPr>
          <w:p w:rsidR="1B776E31" w:rsidP="70FA448D" w:rsidRDefault="1B776E31" w14:paraId="428B1B58" w14:textId="4DFB056F">
            <w:pPr>
              <w:rPr>
                <w:rFonts w:ascii="Arial" w:hAnsi="Arial" w:eastAsia="Arial" w:cs="Arial"/>
                <w:color w:val="000000" w:themeColor="text1"/>
                <w:sz w:val="20"/>
                <w:szCs w:val="20"/>
              </w:rPr>
            </w:pPr>
          </w:p>
        </w:tc>
      </w:tr>
      <w:tr w:rsidR="1B776E31" w:rsidTr="06FB2116" w14:paraId="23B64A30" w14:textId="77777777">
        <w:trPr>
          <w:trHeight w:val="300"/>
        </w:trPr>
        <w:tc>
          <w:tcPr>
            <w:tcW w:w="3120" w:type="dxa"/>
          </w:tcPr>
          <w:p w:rsidR="1B776E31" w:rsidP="70FA448D" w:rsidRDefault="1B776E31" w14:paraId="6A291E75" w14:textId="6AE5D478">
            <w:pPr>
              <w:rPr>
                <w:rFonts w:ascii="Arial" w:hAnsi="Arial" w:eastAsia="Arial" w:cs="Arial"/>
                <w:color w:val="000000" w:themeColor="text1"/>
                <w:sz w:val="20"/>
                <w:szCs w:val="20"/>
              </w:rPr>
            </w:pPr>
          </w:p>
        </w:tc>
        <w:tc>
          <w:tcPr>
            <w:tcW w:w="4200" w:type="dxa"/>
          </w:tcPr>
          <w:p w:rsidR="1B776E31" w:rsidP="70FA448D" w:rsidRDefault="1B776E31" w14:paraId="159723D2" w14:textId="4AB6710F">
            <w:pPr>
              <w:rPr>
                <w:rFonts w:ascii="Arial" w:hAnsi="Arial" w:eastAsia="Arial" w:cs="Arial"/>
                <w:color w:val="000000" w:themeColor="text1"/>
                <w:sz w:val="20"/>
                <w:szCs w:val="20"/>
              </w:rPr>
            </w:pPr>
          </w:p>
        </w:tc>
        <w:tc>
          <w:tcPr>
            <w:tcW w:w="2040" w:type="dxa"/>
          </w:tcPr>
          <w:p w:rsidR="1B776E31" w:rsidP="70FA448D" w:rsidRDefault="1B776E31" w14:paraId="265F3FA5" w14:textId="6F7D73F6">
            <w:pPr>
              <w:rPr>
                <w:rFonts w:ascii="Arial" w:hAnsi="Arial" w:eastAsia="Arial" w:cs="Arial"/>
                <w:color w:val="000000" w:themeColor="text1"/>
                <w:sz w:val="20"/>
                <w:szCs w:val="20"/>
              </w:rPr>
            </w:pPr>
          </w:p>
        </w:tc>
      </w:tr>
      <w:tr w:rsidR="1B776E31" w:rsidTr="06FB2116" w14:paraId="3356E9C1" w14:textId="77777777">
        <w:trPr>
          <w:trHeight w:val="300"/>
        </w:trPr>
        <w:tc>
          <w:tcPr>
            <w:tcW w:w="7320" w:type="dxa"/>
            <w:gridSpan w:val="2"/>
          </w:tcPr>
          <w:p w:rsidR="1B776E31" w:rsidP="70FA448D" w:rsidRDefault="3062CAD1" w14:paraId="22FE655C" w14:textId="65E5F2F5">
            <w:pPr>
              <w:rPr>
                <w:rFonts w:ascii="Arial" w:hAnsi="Arial" w:eastAsia="Arial" w:cs="Arial"/>
                <w:b/>
                <w:bCs/>
                <w:color w:val="000000" w:themeColor="text1"/>
                <w:sz w:val="20"/>
                <w:szCs w:val="20"/>
              </w:rPr>
            </w:pPr>
            <w:r>
              <w:rPr>
                <w:rFonts w:ascii="Arial" w:hAnsi="Arial" w:eastAsia="Arial" w:cs="Arial"/>
                <w:b/>
                <w:bCs/>
                <w:color w:val="000000" w:themeColor="text1"/>
                <w:sz w:val="20"/>
                <w:szCs w:val="20"/>
                <w:lang w:val="ga"/>
              </w:rPr>
              <w:lastRenderedPageBreak/>
              <w:t>Costais Rochtana Iomlána do Lucht Féachana/Éisteachta faoi Mhíchumas</w:t>
            </w:r>
          </w:p>
        </w:tc>
        <w:tc>
          <w:tcPr>
            <w:tcW w:w="2040" w:type="dxa"/>
          </w:tcPr>
          <w:p w:rsidR="1B776E31" w:rsidP="70FA448D" w:rsidRDefault="1B776E31" w14:paraId="3A85E4C9" w14:textId="0D878BB4">
            <w:pPr>
              <w:rPr>
                <w:rFonts w:ascii="Arial" w:hAnsi="Arial" w:eastAsia="Arial" w:cs="Arial"/>
                <w:b/>
                <w:bCs/>
                <w:color w:val="000000" w:themeColor="text1"/>
                <w:sz w:val="20"/>
                <w:szCs w:val="20"/>
              </w:rPr>
            </w:pPr>
          </w:p>
        </w:tc>
      </w:tr>
    </w:tbl>
    <w:p w:rsidR="00877492" w:rsidP="70FA448D" w:rsidRDefault="00877492" w14:paraId="2C078E63" w14:textId="3F1A329F">
      <w:pPr>
        <w:rPr>
          <w:rFonts w:ascii="Arial" w:hAnsi="Arial" w:eastAsia="Arial" w:cs="Arial"/>
          <w:color w:val="000000" w:themeColor="text1"/>
          <w:sz w:val="20"/>
          <w:szCs w:val="20"/>
        </w:rPr>
      </w:pPr>
    </w:p>
    <w:sectPr w:rsidR="00877492">
      <w:head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C5BD5" w:rsidRDefault="008C5BD5" w14:paraId="601F51E5" w14:textId="77777777">
      <w:pPr>
        <w:spacing w:after="0" w:line="240" w:lineRule="auto"/>
      </w:pPr>
      <w:r>
        <w:separator/>
      </w:r>
    </w:p>
  </w:endnote>
  <w:endnote w:type="continuationSeparator" w:id="0">
    <w:p w:rsidR="008C5BD5" w:rsidRDefault="008C5BD5" w14:paraId="2A6A991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C5BD5" w:rsidRDefault="008C5BD5" w14:paraId="204AEF73" w14:textId="77777777">
      <w:pPr>
        <w:spacing w:after="0" w:line="240" w:lineRule="auto"/>
      </w:pPr>
      <w:r>
        <w:separator/>
      </w:r>
    </w:p>
  </w:footnote>
  <w:footnote w:type="continuationSeparator" w:id="0">
    <w:p w:rsidR="008C5BD5" w:rsidRDefault="008C5BD5" w14:paraId="09FF58A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B776E31" w:rsidTr="1B776E31" w14:paraId="24213B2F" w14:textId="77777777">
      <w:trPr>
        <w:trHeight w:val="300"/>
      </w:trPr>
      <w:tc>
        <w:tcPr>
          <w:tcW w:w="3120" w:type="dxa"/>
        </w:tcPr>
        <w:p w:rsidR="1B776E31" w:rsidP="1B776E31" w:rsidRDefault="1B776E31" w14:paraId="7EA88001" w14:textId="0207C1B2">
          <w:pPr>
            <w:pStyle w:val="Header"/>
            <w:ind w:left="-115"/>
          </w:pPr>
        </w:p>
      </w:tc>
      <w:tc>
        <w:tcPr>
          <w:tcW w:w="3120" w:type="dxa"/>
        </w:tcPr>
        <w:p w:rsidR="1B776E31" w:rsidP="1B776E31" w:rsidRDefault="1B776E31" w14:paraId="7EA2BE69" w14:textId="0BD60F7B">
          <w:pPr>
            <w:pStyle w:val="Header"/>
            <w:jc w:val="center"/>
          </w:pPr>
        </w:p>
      </w:tc>
      <w:tc>
        <w:tcPr>
          <w:tcW w:w="3120" w:type="dxa"/>
        </w:tcPr>
        <w:p w:rsidR="1B776E31" w:rsidP="1B776E31" w:rsidRDefault="1B776E31" w14:paraId="6EAF0034" w14:textId="23E89A65">
          <w:pPr>
            <w:pStyle w:val="Header"/>
            <w:ind w:right="-115"/>
            <w:jc w:val="right"/>
          </w:pPr>
        </w:p>
      </w:tc>
    </w:tr>
  </w:tbl>
  <w:p w:rsidR="1B776E31" w:rsidP="1B776E31" w:rsidRDefault="1B776E31" w14:paraId="1970C528" w14:textId="69779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A99EE"/>
    <w:multiLevelType w:val="hybridMultilevel"/>
    <w:tmpl w:val="748CA014"/>
    <w:lvl w:ilvl="0" w:tplc="C51C64FE">
      <w:start w:val="1"/>
      <w:numFmt w:val="bullet"/>
      <w:lvlText w:val=""/>
      <w:lvlJc w:val="left"/>
      <w:pPr>
        <w:ind w:left="720" w:hanging="360"/>
      </w:pPr>
      <w:rPr>
        <w:rFonts w:hint="default" w:ascii="Symbol" w:hAnsi="Symbol"/>
      </w:rPr>
    </w:lvl>
    <w:lvl w:ilvl="1" w:tplc="CC8463D0">
      <w:start w:val="1"/>
      <w:numFmt w:val="bullet"/>
      <w:lvlText w:val="o"/>
      <w:lvlJc w:val="left"/>
      <w:pPr>
        <w:ind w:left="1440" w:hanging="360"/>
      </w:pPr>
      <w:rPr>
        <w:rFonts w:hint="default" w:ascii="Courier New" w:hAnsi="Courier New"/>
      </w:rPr>
    </w:lvl>
    <w:lvl w:ilvl="2" w:tplc="89D05768">
      <w:start w:val="1"/>
      <w:numFmt w:val="bullet"/>
      <w:lvlText w:val=""/>
      <w:lvlJc w:val="left"/>
      <w:pPr>
        <w:ind w:left="2160" w:hanging="360"/>
      </w:pPr>
      <w:rPr>
        <w:rFonts w:hint="default" w:ascii="Wingdings" w:hAnsi="Wingdings"/>
      </w:rPr>
    </w:lvl>
    <w:lvl w:ilvl="3" w:tplc="BF78EBC8">
      <w:start w:val="1"/>
      <w:numFmt w:val="bullet"/>
      <w:lvlText w:val=""/>
      <w:lvlJc w:val="left"/>
      <w:pPr>
        <w:ind w:left="2880" w:hanging="360"/>
      </w:pPr>
      <w:rPr>
        <w:rFonts w:hint="default" w:ascii="Symbol" w:hAnsi="Symbol"/>
      </w:rPr>
    </w:lvl>
    <w:lvl w:ilvl="4" w:tplc="EB2EF3E4">
      <w:start w:val="1"/>
      <w:numFmt w:val="bullet"/>
      <w:lvlText w:val="o"/>
      <w:lvlJc w:val="left"/>
      <w:pPr>
        <w:ind w:left="3600" w:hanging="360"/>
      </w:pPr>
      <w:rPr>
        <w:rFonts w:hint="default" w:ascii="Courier New" w:hAnsi="Courier New"/>
      </w:rPr>
    </w:lvl>
    <w:lvl w:ilvl="5" w:tplc="31389728">
      <w:start w:val="1"/>
      <w:numFmt w:val="bullet"/>
      <w:lvlText w:val=""/>
      <w:lvlJc w:val="left"/>
      <w:pPr>
        <w:ind w:left="4320" w:hanging="360"/>
      </w:pPr>
      <w:rPr>
        <w:rFonts w:hint="default" w:ascii="Wingdings" w:hAnsi="Wingdings"/>
      </w:rPr>
    </w:lvl>
    <w:lvl w:ilvl="6" w:tplc="3F84FE60">
      <w:start w:val="1"/>
      <w:numFmt w:val="bullet"/>
      <w:lvlText w:val=""/>
      <w:lvlJc w:val="left"/>
      <w:pPr>
        <w:ind w:left="5040" w:hanging="360"/>
      </w:pPr>
      <w:rPr>
        <w:rFonts w:hint="default" w:ascii="Symbol" w:hAnsi="Symbol"/>
      </w:rPr>
    </w:lvl>
    <w:lvl w:ilvl="7" w:tplc="4E708A1A">
      <w:start w:val="1"/>
      <w:numFmt w:val="bullet"/>
      <w:lvlText w:val="o"/>
      <w:lvlJc w:val="left"/>
      <w:pPr>
        <w:ind w:left="5760" w:hanging="360"/>
      </w:pPr>
      <w:rPr>
        <w:rFonts w:hint="default" w:ascii="Courier New" w:hAnsi="Courier New"/>
      </w:rPr>
    </w:lvl>
    <w:lvl w:ilvl="8" w:tplc="B1A454C2">
      <w:start w:val="1"/>
      <w:numFmt w:val="bullet"/>
      <w:lvlText w:val=""/>
      <w:lvlJc w:val="left"/>
      <w:pPr>
        <w:ind w:left="6480" w:hanging="360"/>
      </w:pPr>
      <w:rPr>
        <w:rFonts w:hint="default" w:ascii="Wingdings" w:hAnsi="Wingdings"/>
      </w:rPr>
    </w:lvl>
  </w:abstractNum>
  <w:abstractNum w:abstractNumId="1" w15:restartNumberingAfterBreak="0">
    <w:nsid w:val="12F4EDBB"/>
    <w:multiLevelType w:val="hybridMultilevel"/>
    <w:tmpl w:val="AF8E7442"/>
    <w:lvl w:ilvl="0" w:tplc="9E5A49A6">
      <w:start w:val="1"/>
      <w:numFmt w:val="bullet"/>
      <w:lvlText w:val=""/>
      <w:lvlJc w:val="left"/>
      <w:pPr>
        <w:ind w:left="720" w:hanging="360"/>
      </w:pPr>
      <w:rPr>
        <w:rFonts w:hint="default" w:ascii="Symbol" w:hAnsi="Symbol"/>
      </w:rPr>
    </w:lvl>
    <w:lvl w:ilvl="1" w:tplc="D0FE4A1C">
      <w:start w:val="1"/>
      <w:numFmt w:val="bullet"/>
      <w:lvlText w:val="o"/>
      <w:lvlJc w:val="left"/>
      <w:pPr>
        <w:ind w:left="1440" w:hanging="360"/>
      </w:pPr>
      <w:rPr>
        <w:rFonts w:hint="default" w:ascii="Courier New" w:hAnsi="Courier New"/>
      </w:rPr>
    </w:lvl>
    <w:lvl w:ilvl="2" w:tplc="864C8A4A">
      <w:start w:val="1"/>
      <w:numFmt w:val="bullet"/>
      <w:lvlText w:val=""/>
      <w:lvlJc w:val="left"/>
      <w:pPr>
        <w:ind w:left="2160" w:hanging="360"/>
      </w:pPr>
      <w:rPr>
        <w:rFonts w:hint="default" w:ascii="Wingdings" w:hAnsi="Wingdings"/>
      </w:rPr>
    </w:lvl>
    <w:lvl w:ilvl="3" w:tplc="DBC4961E">
      <w:start w:val="1"/>
      <w:numFmt w:val="bullet"/>
      <w:lvlText w:val=""/>
      <w:lvlJc w:val="left"/>
      <w:pPr>
        <w:ind w:left="2880" w:hanging="360"/>
      </w:pPr>
      <w:rPr>
        <w:rFonts w:hint="default" w:ascii="Symbol" w:hAnsi="Symbol"/>
      </w:rPr>
    </w:lvl>
    <w:lvl w:ilvl="4" w:tplc="8CA8A296">
      <w:start w:val="1"/>
      <w:numFmt w:val="bullet"/>
      <w:lvlText w:val="o"/>
      <w:lvlJc w:val="left"/>
      <w:pPr>
        <w:ind w:left="3600" w:hanging="360"/>
      </w:pPr>
      <w:rPr>
        <w:rFonts w:hint="default" w:ascii="Courier New" w:hAnsi="Courier New"/>
      </w:rPr>
    </w:lvl>
    <w:lvl w:ilvl="5" w:tplc="F2682796">
      <w:start w:val="1"/>
      <w:numFmt w:val="bullet"/>
      <w:lvlText w:val=""/>
      <w:lvlJc w:val="left"/>
      <w:pPr>
        <w:ind w:left="4320" w:hanging="360"/>
      </w:pPr>
      <w:rPr>
        <w:rFonts w:hint="default" w:ascii="Wingdings" w:hAnsi="Wingdings"/>
      </w:rPr>
    </w:lvl>
    <w:lvl w:ilvl="6" w:tplc="F1029F4C">
      <w:start w:val="1"/>
      <w:numFmt w:val="bullet"/>
      <w:lvlText w:val=""/>
      <w:lvlJc w:val="left"/>
      <w:pPr>
        <w:ind w:left="5040" w:hanging="360"/>
      </w:pPr>
      <w:rPr>
        <w:rFonts w:hint="default" w:ascii="Symbol" w:hAnsi="Symbol"/>
      </w:rPr>
    </w:lvl>
    <w:lvl w:ilvl="7" w:tplc="CA943FC2">
      <w:start w:val="1"/>
      <w:numFmt w:val="bullet"/>
      <w:lvlText w:val="o"/>
      <w:lvlJc w:val="left"/>
      <w:pPr>
        <w:ind w:left="5760" w:hanging="360"/>
      </w:pPr>
      <w:rPr>
        <w:rFonts w:hint="default" w:ascii="Courier New" w:hAnsi="Courier New"/>
      </w:rPr>
    </w:lvl>
    <w:lvl w:ilvl="8" w:tplc="612E823E">
      <w:start w:val="1"/>
      <w:numFmt w:val="bullet"/>
      <w:lvlText w:val=""/>
      <w:lvlJc w:val="left"/>
      <w:pPr>
        <w:ind w:left="6480" w:hanging="360"/>
      </w:pPr>
      <w:rPr>
        <w:rFonts w:hint="default" w:ascii="Wingdings" w:hAnsi="Wingdings"/>
      </w:rPr>
    </w:lvl>
  </w:abstractNum>
  <w:abstractNum w:abstractNumId="2" w15:restartNumberingAfterBreak="0">
    <w:nsid w:val="2C997034"/>
    <w:multiLevelType w:val="hybridMultilevel"/>
    <w:tmpl w:val="1466123C"/>
    <w:lvl w:ilvl="0" w:tplc="F2A40272">
      <w:start w:val="1"/>
      <w:numFmt w:val="bullet"/>
      <w:lvlText w:val=""/>
      <w:lvlJc w:val="left"/>
      <w:pPr>
        <w:ind w:left="720" w:hanging="360"/>
      </w:pPr>
      <w:rPr>
        <w:rFonts w:hint="default" w:ascii="Symbol" w:hAnsi="Symbol"/>
      </w:rPr>
    </w:lvl>
    <w:lvl w:ilvl="1" w:tplc="4A4C9EAC">
      <w:start w:val="1"/>
      <w:numFmt w:val="bullet"/>
      <w:lvlText w:val="o"/>
      <w:lvlJc w:val="left"/>
      <w:pPr>
        <w:ind w:left="1440" w:hanging="360"/>
      </w:pPr>
      <w:rPr>
        <w:rFonts w:hint="default" w:ascii="Courier New" w:hAnsi="Courier New"/>
      </w:rPr>
    </w:lvl>
    <w:lvl w:ilvl="2" w:tplc="BBD8F27A">
      <w:start w:val="1"/>
      <w:numFmt w:val="bullet"/>
      <w:lvlText w:val=""/>
      <w:lvlJc w:val="left"/>
      <w:pPr>
        <w:ind w:left="2160" w:hanging="360"/>
      </w:pPr>
      <w:rPr>
        <w:rFonts w:hint="default" w:ascii="Wingdings" w:hAnsi="Wingdings"/>
      </w:rPr>
    </w:lvl>
    <w:lvl w:ilvl="3" w:tplc="E99CA380">
      <w:start w:val="1"/>
      <w:numFmt w:val="bullet"/>
      <w:lvlText w:val=""/>
      <w:lvlJc w:val="left"/>
      <w:pPr>
        <w:ind w:left="2880" w:hanging="360"/>
      </w:pPr>
      <w:rPr>
        <w:rFonts w:hint="default" w:ascii="Symbol" w:hAnsi="Symbol"/>
      </w:rPr>
    </w:lvl>
    <w:lvl w:ilvl="4" w:tplc="F946BF5A">
      <w:start w:val="1"/>
      <w:numFmt w:val="bullet"/>
      <w:lvlText w:val="o"/>
      <w:lvlJc w:val="left"/>
      <w:pPr>
        <w:ind w:left="3600" w:hanging="360"/>
      </w:pPr>
      <w:rPr>
        <w:rFonts w:hint="default" w:ascii="Courier New" w:hAnsi="Courier New"/>
      </w:rPr>
    </w:lvl>
    <w:lvl w:ilvl="5" w:tplc="8BA4A868">
      <w:start w:val="1"/>
      <w:numFmt w:val="bullet"/>
      <w:lvlText w:val=""/>
      <w:lvlJc w:val="left"/>
      <w:pPr>
        <w:ind w:left="4320" w:hanging="360"/>
      </w:pPr>
      <w:rPr>
        <w:rFonts w:hint="default" w:ascii="Wingdings" w:hAnsi="Wingdings"/>
      </w:rPr>
    </w:lvl>
    <w:lvl w:ilvl="6" w:tplc="24227A62">
      <w:start w:val="1"/>
      <w:numFmt w:val="bullet"/>
      <w:lvlText w:val=""/>
      <w:lvlJc w:val="left"/>
      <w:pPr>
        <w:ind w:left="5040" w:hanging="360"/>
      </w:pPr>
      <w:rPr>
        <w:rFonts w:hint="default" w:ascii="Symbol" w:hAnsi="Symbol"/>
      </w:rPr>
    </w:lvl>
    <w:lvl w:ilvl="7" w:tplc="7CCAE44E">
      <w:start w:val="1"/>
      <w:numFmt w:val="bullet"/>
      <w:lvlText w:val="o"/>
      <w:lvlJc w:val="left"/>
      <w:pPr>
        <w:ind w:left="5760" w:hanging="360"/>
      </w:pPr>
      <w:rPr>
        <w:rFonts w:hint="default" w:ascii="Courier New" w:hAnsi="Courier New"/>
      </w:rPr>
    </w:lvl>
    <w:lvl w:ilvl="8" w:tplc="31341BEA">
      <w:start w:val="1"/>
      <w:numFmt w:val="bullet"/>
      <w:lvlText w:val=""/>
      <w:lvlJc w:val="left"/>
      <w:pPr>
        <w:ind w:left="6480" w:hanging="360"/>
      </w:pPr>
      <w:rPr>
        <w:rFonts w:hint="default" w:ascii="Wingdings" w:hAnsi="Wingdings"/>
      </w:rPr>
    </w:lvl>
  </w:abstractNum>
  <w:abstractNum w:abstractNumId="3" w15:restartNumberingAfterBreak="0">
    <w:nsid w:val="2FE3013F"/>
    <w:multiLevelType w:val="hybridMultilevel"/>
    <w:tmpl w:val="1624A8EC"/>
    <w:lvl w:ilvl="0" w:tplc="03C4ADC8">
      <w:start w:val="1"/>
      <w:numFmt w:val="bullet"/>
      <w:lvlText w:val=""/>
      <w:lvlJc w:val="left"/>
      <w:pPr>
        <w:ind w:left="720" w:hanging="360"/>
      </w:pPr>
      <w:rPr>
        <w:rFonts w:hint="default" w:ascii="Symbol" w:hAnsi="Symbol"/>
      </w:rPr>
    </w:lvl>
    <w:lvl w:ilvl="1" w:tplc="743824D8">
      <w:start w:val="1"/>
      <w:numFmt w:val="bullet"/>
      <w:lvlText w:val="o"/>
      <w:lvlJc w:val="left"/>
      <w:pPr>
        <w:ind w:left="1440" w:hanging="360"/>
      </w:pPr>
      <w:rPr>
        <w:rFonts w:hint="default" w:ascii="Courier New" w:hAnsi="Courier New"/>
      </w:rPr>
    </w:lvl>
    <w:lvl w:ilvl="2" w:tplc="EE16527E">
      <w:start w:val="1"/>
      <w:numFmt w:val="bullet"/>
      <w:lvlText w:val=""/>
      <w:lvlJc w:val="left"/>
      <w:pPr>
        <w:ind w:left="2160" w:hanging="360"/>
      </w:pPr>
      <w:rPr>
        <w:rFonts w:hint="default" w:ascii="Wingdings" w:hAnsi="Wingdings"/>
      </w:rPr>
    </w:lvl>
    <w:lvl w:ilvl="3" w:tplc="3244CF28">
      <w:start w:val="1"/>
      <w:numFmt w:val="bullet"/>
      <w:lvlText w:val=""/>
      <w:lvlJc w:val="left"/>
      <w:pPr>
        <w:ind w:left="2880" w:hanging="360"/>
      </w:pPr>
      <w:rPr>
        <w:rFonts w:hint="default" w:ascii="Symbol" w:hAnsi="Symbol"/>
      </w:rPr>
    </w:lvl>
    <w:lvl w:ilvl="4" w:tplc="EB744BEC">
      <w:start w:val="1"/>
      <w:numFmt w:val="bullet"/>
      <w:lvlText w:val="o"/>
      <w:lvlJc w:val="left"/>
      <w:pPr>
        <w:ind w:left="3600" w:hanging="360"/>
      </w:pPr>
      <w:rPr>
        <w:rFonts w:hint="default" w:ascii="Courier New" w:hAnsi="Courier New"/>
      </w:rPr>
    </w:lvl>
    <w:lvl w:ilvl="5" w:tplc="0B867B98">
      <w:start w:val="1"/>
      <w:numFmt w:val="bullet"/>
      <w:lvlText w:val=""/>
      <w:lvlJc w:val="left"/>
      <w:pPr>
        <w:ind w:left="4320" w:hanging="360"/>
      </w:pPr>
      <w:rPr>
        <w:rFonts w:hint="default" w:ascii="Wingdings" w:hAnsi="Wingdings"/>
      </w:rPr>
    </w:lvl>
    <w:lvl w:ilvl="6" w:tplc="0618380E">
      <w:start w:val="1"/>
      <w:numFmt w:val="bullet"/>
      <w:lvlText w:val=""/>
      <w:lvlJc w:val="left"/>
      <w:pPr>
        <w:ind w:left="5040" w:hanging="360"/>
      </w:pPr>
      <w:rPr>
        <w:rFonts w:hint="default" w:ascii="Symbol" w:hAnsi="Symbol"/>
      </w:rPr>
    </w:lvl>
    <w:lvl w:ilvl="7" w:tplc="FCF6F0EC">
      <w:start w:val="1"/>
      <w:numFmt w:val="bullet"/>
      <w:lvlText w:val="o"/>
      <w:lvlJc w:val="left"/>
      <w:pPr>
        <w:ind w:left="5760" w:hanging="360"/>
      </w:pPr>
      <w:rPr>
        <w:rFonts w:hint="default" w:ascii="Courier New" w:hAnsi="Courier New"/>
      </w:rPr>
    </w:lvl>
    <w:lvl w:ilvl="8" w:tplc="1D6C1DF4">
      <w:start w:val="1"/>
      <w:numFmt w:val="bullet"/>
      <w:lvlText w:val=""/>
      <w:lvlJc w:val="left"/>
      <w:pPr>
        <w:ind w:left="6480" w:hanging="360"/>
      </w:pPr>
      <w:rPr>
        <w:rFonts w:hint="default" w:ascii="Wingdings" w:hAnsi="Wingdings"/>
      </w:rPr>
    </w:lvl>
  </w:abstractNum>
  <w:abstractNum w:abstractNumId="4" w15:restartNumberingAfterBreak="0">
    <w:nsid w:val="54E60343"/>
    <w:multiLevelType w:val="hybridMultilevel"/>
    <w:tmpl w:val="A3B6EED4"/>
    <w:lvl w:ilvl="0" w:tplc="EE70ED90">
      <w:start w:val="1"/>
      <w:numFmt w:val="bullet"/>
      <w:lvlText w:val=""/>
      <w:lvlJc w:val="left"/>
      <w:pPr>
        <w:ind w:left="720" w:hanging="360"/>
      </w:pPr>
      <w:rPr>
        <w:rFonts w:hint="default" w:ascii="Symbol" w:hAnsi="Symbol"/>
      </w:rPr>
    </w:lvl>
    <w:lvl w:ilvl="1" w:tplc="5310F7D6">
      <w:start w:val="1"/>
      <w:numFmt w:val="bullet"/>
      <w:lvlText w:val="o"/>
      <w:lvlJc w:val="left"/>
      <w:pPr>
        <w:ind w:left="1440" w:hanging="360"/>
      </w:pPr>
      <w:rPr>
        <w:rFonts w:hint="default" w:ascii="Courier New" w:hAnsi="Courier New"/>
      </w:rPr>
    </w:lvl>
    <w:lvl w:ilvl="2" w:tplc="73E2225E">
      <w:start w:val="1"/>
      <w:numFmt w:val="bullet"/>
      <w:lvlText w:val=""/>
      <w:lvlJc w:val="left"/>
      <w:pPr>
        <w:ind w:left="2160" w:hanging="360"/>
      </w:pPr>
      <w:rPr>
        <w:rFonts w:hint="default" w:ascii="Wingdings" w:hAnsi="Wingdings"/>
      </w:rPr>
    </w:lvl>
    <w:lvl w:ilvl="3" w:tplc="EFF2B5A0">
      <w:start w:val="1"/>
      <w:numFmt w:val="bullet"/>
      <w:lvlText w:val=""/>
      <w:lvlJc w:val="left"/>
      <w:pPr>
        <w:ind w:left="2880" w:hanging="360"/>
      </w:pPr>
      <w:rPr>
        <w:rFonts w:hint="default" w:ascii="Symbol" w:hAnsi="Symbol"/>
      </w:rPr>
    </w:lvl>
    <w:lvl w:ilvl="4" w:tplc="435EEB34">
      <w:start w:val="1"/>
      <w:numFmt w:val="bullet"/>
      <w:lvlText w:val="o"/>
      <w:lvlJc w:val="left"/>
      <w:pPr>
        <w:ind w:left="3600" w:hanging="360"/>
      </w:pPr>
      <w:rPr>
        <w:rFonts w:hint="default" w:ascii="Courier New" w:hAnsi="Courier New"/>
      </w:rPr>
    </w:lvl>
    <w:lvl w:ilvl="5" w:tplc="DCFC6C9A">
      <w:start w:val="1"/>
      <w:numFmt w:val="bullet"/>
      <w:lvlText w:val=""/>
      <w:lvlJc w:val="left"/>
      <w:pPr>
        <w:ind w:left="4320" w:hanging="360"/>
      </w:pPr>
      <w:rPr>
        <w:rFonts w:hint="default" w:ascii="Wingdings" w:hAnsi="Wingdings"/>
      </w:rPr>
    </w:lvl>
    <w:lvl w:ilvl="6" w:tplc="C96A7DDA">
      <w:start w:val="1"/>
      <w:numFmt w:val="bullet"/>
      <w:lvlText w:val=""/>
      <w:lvlJc w:val="left"/>
      <w:pPr>
        <w:ind w:left="5040" w:hanging="360"/>
      </w:pPr>
      <w:rPr>
        <w:rFonts w:hint="default" w:ascii="Symbol" w:hAnsi="Symbol"/>
      </w:rPr>
    </w:lvl>
    <w:lvl w:ilvl="7" w:tplc="7F3EF124">
      <w:start w:val="1"/>
      <w:numFmt w:val="bullet"/>
      <w:lvlText w:val="o"/>
      <w:lvlJc w:val="left"/>
      <w:pPr>
        <w:ind w:left="5760" w:hanging="360"/>
      </w:pPr>
      <w:rPr>
        <w:rFonts w:hint="default" w:ascii="Courier New" w:hAnsi="Courier New"/>
      </w:rPr>
    </w:lvl>
    <w:lvl w:ilvl="8" w:tplc="78A27CB4">
      <w:start w:val="1"/>
      <w:numFmt w:val="bullet"/>
      <w:lvlText w:val=""/>
      <w:lvlJc w:val="left"/>
      <w:pPr>
        <w:ind w:left="6480" w:hanging="360"/>
      </w:pPr>
      <w:rPr>
        <w:rFonts w:hint="default" w:ascii="Wingdings" w:hAnsi="Wingdings"/>
      </w:rPr>
    </w:lvl>
  </w:abstractNum>
  <w:abstractNum w:abstractNumId="5" w15:restartNumberingAfterBreak="0">
    <w:nsid w:val="5E471C21"/>
    <w:multiLevelType w:val="hybridMultilevel"/>
    <w:tmpl w:val="D3585E5C"/>
    <w:lvl w:ilvl="0" w:tplc="7738FF28">
      <w:start w:val="1"/>
      <w:numFmt w:val="bullet"/>
      <w:lvlText w:val=""/>
      <w:lvlJc w:val="left"/>
      <w:pPr>
        <w:ind w:left="720" w:hanging="360"/>
      </w:pPr>
      <w:rPr>
        <w:rFonts w:hint="default" w:ascii="Symbol" w:hAnsi="Symbol"/>
      </w:rPr>
    </w:lvl>
    <w:lvl w:ilvl="1" w:tplc="3CA035EA">
      <w:start w:val="1"/>
      <w:numFmt w:val="bullet"/>
      <w:lvlText w:val="o"/>
      <w:lvlJc w:val="left"/>
      <w:pPr>
        <w:ind w:left="1440" w:hanging="360"/>
      </w:pPr>
      <w:rPr>
        <w:rFonts w:hint="default" w:ascii="Courier New" w:hAnsi="Courier New"/>
      </w:rPr>
    </w:lvl>
    <w:lvl w:ilvl="2" w:tplc="AE684EBE">
      <w:start w:val="1"/>
      <w:numFmt w:val="bullet"/>
      <w:lvlText w:val=""/>
      <w:lvlJc w:val="left"/>
      <w:pPr>
        <w:ind w:left="2160" w:hanging="360"/>
      </w:pPr>
      <w:rPr>
        <w:rFonts w:hint="default" w:ascii="Wingdings" w:hAnsi="Wingdings"/>
      </w:rPr>
    </w:lvl>
    <w:lvl w:ilvl="3" w:tplc="3946A990">
      <w:start w:val="1"/>
      <w:numFmt w:val="bullet"/>
      <w:lvlText w:val=""/>
      <w:lvlJc w:val="left"/>
      <w:pPr>
        <w:ind w:left="2880" w:hanging="360"/>
      </w:pPr>
      <w:rPr>
        <w:rFonts w:hint="default" w:ascii="Symbol" w:hAnsi="Symbol"/>
      </w:rPr>
    </w:lvl>
    <w:lvl w:ilvl="4" w:tplc="A2F406AC">
      <w:start w:val="1"/>
      <w:numFmt w:val="bullet"/>
      <w:lvlText w:val="o"/>
      <w:lvlJc w:val="left"/>
      <w:pPr>
        <w:ind w:left="3600" w:hanging="360"/>
      </w:pPr>
      <w:rPr>
        <w:rFonts w:hint="default" w:ascii="Courier New" w:hAnsi="Courier New"/>
      </w:rPr>
    </w:lvl>
    <w:lvl w:ilvl="5" w:tplc="604CA740">
      <w:start w:val="1"/>
      <w:numFmt w:val="bullet"/>
      <w:lvlText w:val=""/>
      <w:lvlJc w:val="left"/>
      <w:pPr>
        <w:ind w:left="4320" w:hanging="360"/>
      </w:pPr>
      <w:rPr>
        <w:rFonts w:hint="default" w:ascii="Wingdings" w:hAnsi="Wingdings"/>
      </w:rPr>
    </w:lvl>
    <w:lvl w:ilvl="6" w:tplc="D7E64638">
      <w:start w:val="1"/>
      <w:numFmt w:val="bullet"/>
      <w:lvlText w:val=""/>
      <w:lvlJc w:val="left"/>
      <w:pPr>
        <w:ind w:left="5040" w:hanging="360"/>
      </w:pPr>
      <w:rPr>
        <w:rFonts w:hint="default" w:ascii="Symbol" w:hAnsi="Symbol"/>
      </w:rPr>
    </w:lvl>
    <w:lvl w:ilvl="7" w:tplc="2E1403E8">
      <w:start w:val="1"/>
      <w:numFmt w:val="bullet"/>
      <w:lvlText w:val="o"/>
      <w:lvlJc w:val="left"/>
      <w:pPr>
        <w:ind w:left="5760" w:hanging="360"/>
      </w:pPr>
      <w:rPr>
        <w:rFonts w:hint="default" w:ascii="Courier New" w:hAnsi="Courier New"/>
      </w:rPr>
    </w:lvl>
    <w:lvl w:ilvl="8" w:tplc="201079C4">
      <w:start w:val="1"/>
      <w:numFmt w:val="bullet"/>
      <w:lvlText w:val=""/>
      <w:lvlJc w:val="left"/>
      <w:pPr>
        <w:ind w:left="6480" w:hanging="360"/>
      </w:pPr>
      <w:rPr>
        <w:rFonts w:hint="default" w:ascii="Wingdings" w:hAnsi="Wingdings"/>
      </w:rPr>
    </w:lvl>
  </w:abstractNum>
  <w:num w:numId="1" w16cid:durableId="1571621131">
    <w:abstractNumId w:val="4"/>
  </w:num>
  <w:num w:numId="2" w16cid:durableId="694229223">
    <w:abstractNumId w:val="1"/>
  </w:num>
  <w:num w:numId="3" w16cid:durableId="138694719">
    <w:abstractNumId w:val="2"/>
  </w:num>
  <w:num w:numId="4" w16cid:durableId="602348943">
    <w:abstractNumId w:val="5"/>
  </w:num>
  <w:num w:numId="5" w16cid:durableId="1874265564">
    <w:abstractNumId w:val="3"/>
  </w:num>
  <w:num w:numId="6" w16cid:durableId="275597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AB586E"/>
    <w:rsid w:val="000C3CA7"/>
    <w:rsid w:val="00629BD8"/>
    <w:rsid w:val="0077A101"/>
    <w:rsid w:val="00877492"/>
    <w:rsid w:val="008C5BD5"/>
    <w:rsid w:val="00E70015"/>
    <w:rsid w:val="00EC6D23"/>
    <w:rsid w:val="00F657C9"/>
    <w:rsid w:val="013A1A40"/>
    <w:rsid w:val="01CC4560"/>
    <w:rsid w:val="0221A9B2"/>
    <w:rsid w:val="023B3AC3"/>
    <w:rsid w:val="02C5716B"/>
    <w:rsid w:val="02DDC5D5"/>
    <w:rsid w:val="02E84394"/>
    <w:rsid w:val="030D38FB"/>
    <w:rsid w:val="036E1EA5"/>
    <w:rsid w:val="036F13EA"/>
    <w:rsid w:val="03C3B2AA"/>
    <w:rsid w:val="03D0F7D9"/>
    <w:rsid w:val="04759EFF"/>
    <w:rsid w:val="05A4ABE6"/>
    <w:rsid w:val="060BA96A"/>
    <w:rsid w:val="065C4856"/>
    <w:rsid w:val="06F92FC8"/>
    <w:rsid w:val="06FB2116"/>
    <w:rsid w:val="0719CB97"/>
    <w:rsid w:val="0766F92C"/>
    <w:rsid w:val="081A4607"/>
    <w:rsid w:val="08218816"/>
    <w:rsid w:val="0835F0DB"/>
    <w:rsid w:val="083E56FD"/>
    <w:rsid w:val="09877AFB"/>
    <w:rsid w:val="0A50BCC9"/>
    <w:rsid w:val="0B4E1608"/>
    <w:rsid w:val="0C439525"/>
    <w:rsid w:val="0C6922E6"/>
    <w:rsid w:val="0D3018C9"/>
    <w:rsid w:val="0D8D0D86"/>
    <w:rsid w:val="0E654F9E"/>
    <w:rsid w:val="0F7913B6"/>
    <w:rsid w:val="10150D6D"/>
    <w:rsid w:val="109826C8"/>
    <w:rsid w:val="10D53D45"/>
    <w:rsid w:val="1103000E"/>
    <w:rsid w:val="116F746D"/>
    <w:rsid w:val="1179498F"/>
    <w:rsid w:val="1189F336"/>
    <w:rsid w:val="12A2F0C2"/>
    <w:rsid w:val="1419C4A0"/>
    <w:rsid w:val="1494D1BC"/>
    <w:rsid w:val="14ADCAC8"/>
    <w:rsid w:val="14F8624B"/>
    <w:rsid w:val="15153DDE"/>
    <w:rsid w:val="16AB586E"/>
    <w:rsid w:val="16E4DB2D"/>
    <w:rsid w:val="170F3067"/>
    <w:rsid w:val="172D6248"/>
    <w:rsid w:val="173ADB5E"/>
    <w:rsid w:val="17BD5B0D"/>
    <w:rsid w:val="1910C30C"/>
    <w:rsid w:val="19E1B402"/>
    <w:rsid w:val="1AFC495D"/>
    <w:rsid w:val="1B776E31"/>
    <w:rsid w:val="1BC1CA4F"/>
    <w:rsid w:val="1D013CE1"/>
    <w:rsid w:val="1D21CD3F"/>
    <w:rsid w:val="1D8CF40A"/>
    <w:rsid w:val="1F0B8AE5"/>
    <w:rsid w:val="1F24D3A3"/>
    <w:rsid w:val="203A9AD4"/>
    <w:rsid w:val="207D7193"/>
    <w:rsid w:val="20F3F095"/>
    <w:rsid w:val="2308E501"/>
    <w:rsid w:val="235F0B96"/>
    <w:rsid w:val="236FC2E2"/>
    <w:rsid w:val="23748509"/>
    <w:rsid w:val="243E66DF"/>
    <w:rsid w:val="2512C1CB"/>
    <w:rsid w:val="2588EBF6"/>
    <w:rsid w:val="25A14DD8"/>
    <w:rsid w:val="266C2D34"/>
    <w:rsid w:val="2770ADC4"/>
    <w:rsid w:val="28206137"/>
    <w:rsid w:val="2835C1CF"/>
    <w:rsid w:val="28A69074"/>
    <w:rsid w:val="29653900"/>
    <w:rsid w:val="29CA7C1F"/>
    <w:rsid w:val="2A4438EF"/>
    <w:rsid w:val="2AE7D9B0"/>
    <w:rsid w:val="2B666688"/>
    <w:rsid w:val="2B9B5680"/>
    <w:rsid w:val="2D040817"/>
    <w:rsid w:val="2D190B0D"/>
    <w:rsid w:val="2E9B0284"/>
    <w:rsid w:val="2ECA7FC9"/>
    <w:rsid w:val="2F89CE1A"/>
    <w:rsid w:val="3062CAD1"/>
    <w:rsid w:val="3311B48A"/>
    <w:rsid w:val="33AABD04"/>
    <w:rsid w:val="351023F7"/>
    <w:rsid w:val="3515BB6D"/>
    <w:rsid w:val="35E7AE22"/>
    <w:rsid w:val="363B2B8F"/>
    <w:rsid w:val="37FFF631"/>
    <w:rsid w:val="38A3D5CD"/>
    <w:rsid w:val="38BFDDA5"/>
    <w:rsid w:val="397B462B"/>
    <w:rsid w:val="3AB60E9D"/>
    <w:rsid w:val="3AEE9540"/>
    <w:rsid w:val="3B3E68BB"/>
    <w:rsid w:val="3B5AFD72"/>
    <w:rsid w:val="3BF4775A"/>
    <w:rsid w:val="3C110A9A"/>
    <w:rsid w:val="3CD70D52"/>
    <w:rsid w:val="3CE70701"/>
    <w:rsid w:val="3E8C07EC"/>
    <w:rsid w:val="3EC08E51"/>
    <w:rsid w:val="3F97ADA0"/>
    <w:rsid w:val="401A09A6"/>
    <w:rsid w:val="40B1CE82"/>
    <w:rsid w:val="40D96C3D"/>
    <w:rsid w:val="4115AF43"/>
    <w:rsid w:val="419E85B7"/>
    <w:rsid w:val="41DEEB65"/>
    <w:rsid w:val="41FA47B4"/>
    <w:rsid w:val="41FB29D4"/>
    <w:rsid w:val="428FA7CA"/>
    <w:rsid w:val="438049CB"/>
    <w:rsid w:val="43F3A1A6"/>
    <w:rsid w:val="43F65B0C"/>
    <w:rsid w:val="44BBC639"/>
    <w:rsid w:val="45097AE3"/>
    <w:rsid w:val="450AB1C1"/>
    <w:rsid w:val="45D75E1D"/>
    <w:rsid w:val="45FBFD6C"/>
    <w:rsid w:val="469DC255"/>
    <w:rsid w:val="4770BD46"/>
    <w:rsid w:val="488CF726"/>
    <w:rsid w:val="4B46AADF"/>
    <w:rsid w:val="4BA45612"/>
    <w:rsid w:val="4BDDA4EE"/>
    <w:rsid w:val="4C00E0FF"/>
    <w:rsid w:val="4C1B8B1D"/>
    <w:rsid w:val="4C852F45"/>
    <w:rsid w:val="4E19410B"/>
    <w:rsid w:val="4E271698"/>
    <w:rsid w:val="4E7BE908"/>
    <w:rsid w:val="4F9B02BA"/>
    <w:rsid w:val="4FD72398"/>
    <w:rsid w:val="5017B28E"/>
    <w:rsid w:val="50542794"/>
    <w:rsid w:val="50E1CEF6"/>
    <w:rsid w:val="50F88FFF"/>
    <w:rsid w:val="51291220"/>
    <w:rsid w:val="517CE532"/>
    <w:rsid w:val="520FC1A2"/>
    <w:rsid w:val="52F7ACDF"/>
    <w:rsid w:val="5389D287"/>
    <w:rsid w:val="53CE7C0F"/>
    <w:rsid w:val="53DD55E7"/>
    <w:rsid w:val="543F6F1A"/>
    <w:rsid w:val="547935B9"/>
    <w:rsid w:val="54FA36D6"/>
    <w:rsid w:val="55DC55BA"/>
    <w:rsid w:val="55ED44AD"/>
    <w:rsid w:val="576E27BE"/>
    <w:rsid w:val="58AFF214"/>
    <w:rsid w:val="58E84A4A"/>
    <w:rsid w:val="590C9861"/>
    <w:rsid w:val="5963F525"/>
    <w:rsid w:val="5A622FC0"/>
    <w:rsid w:val="5ABD569A"/>
    <w:rsid w:val="5B039BD2"/>
    <w:rsid w:val="5BCCBB56"/>
    <w:rsid w:val="5C061D04"/>
    <w:rsid w:val="5CB7BF73"/>
    <w:rsid w:val="5D7576FC"/>
    <w:rsid w:val="5F2A285D"/>
    <w:rsid w:val="5FAB36F5"/>
    <w:rsid w:val="6050B7DF"/>
    <w:rsid w:val="614E2627"/>
    <w:rsid w:val="616C9567"/>
    <w:rsid w:val="61FBFC3C"/>
    <w:rsid w:val="627FF084"/>
    <w:rsid w:val="63998E80"/>
    <w:rsid w:val="64B7B41E"/>
    <w:rsid w:val="64E12885"/>
    <w:rsid w:val="65BE3320"/>
    <w:rsid w:val="65E75D60"/>
    <w:rsid w:val="65EE4BE3"/>
    <w:rsid w:val="661771E0"/>
    <w:rsid w:val="661C709F"/>
    <w:rsid w:val="662F994C"/>
    <w:rsid w:val="66942B26"/>
    <w:rsid w:val="669B19DB"/>
    <w:rsid w:val="66ABB405"/>
    <w:rsid w:val="673E39F2"/>
    <w:rsid w:val="68228B7B"/>
    <w:rsid w:val="68E2E919"/>
    <w:rsid w:val="6A5D2659"/>
    <w:rsid w:val="6A6839C8"/>
    <w:rsid w:val="6B2E6630"/>
    <w:rsid w:val="6B672600"/>
    <w:rsid w:val="6BDAD687"/>
    <w:rsid w:val="6C885C84"/>
    <w:rsid w:val="6DED0BD3"/>
    <w:rsid w:val="6E0031DB"/>
    <w:rsid w:val="6E21CFF9"/>
    <w:rsid w:val="6E500888"/>
    <w:rsid w:val="6EF482EE"/>
    <w:rsid w:val="6FC6C8D2"/>
    <w:rsid w:val="7077DAC3"/>
    <w:rsid w:val="70878A10"/>
    <w:rsid w:val="70915A5D"/>
    <w:rsid w:val="70FA448D"/>
    <w:rsid w:val="71276EBB"/>
    <w:rsid w:val="71400114"/>
    <w:rsid w:val="72535AF5"/>
    <w:rsid w:val="725ED0A7"/>
    <w:rsid w:val="72FC3DD0"/>
    <w:rsid w:val="731CBCE9"/>
    <w:rsid w:val="73A5476B"/>
    <w:rsid w:val="741B08BE"/>
    <w:rsid w:val="742D046B"/>
    <w:rsid w:val="742EF06A"/>
    <w:rsid w:val="758A3FFA"/>
    <w:rsid w:val="7678E732"/>
    <w:rsid w:val="76DC3354"/>
    <w:rsid w:val="779967FD"/>
    <w:rsid w:val="7838C4D4"/>
    <w:rsid w:val="787316DB"/>
    <w:rsid w:val="787330C7"/>
    <w:rsid w:val="7940E4F2"/>
    <w:rsid w:val="799B3D5A"/>
    <w:rsid w:val="79ADECDA"/>
    <w:rsid w:val="7A759D24"/>
    <w:rsid w:val="7AC0A96E"/>
    <w:rsid w:val="7C884A55"/>
    <w:rsid w:val="7D3D3882"/>
    <w:rsid w:val="7D5797B3"/>
    <w:rsid w:val="7D669E22"/>
    <w:rsid w:val="7DACCF88"/>
    <w:rsid w:val="7DB38F02"/>
    <w:rsid w:val="7F015E74"/>
    <w:rsid w:val="7F3A0BE9"/>
    <w:rsid w:val="7FA9E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97B3"/>
  <w15:chartTrackingRefBased/>
  <w15:docId w15:val="{9DB44DB0-90D9-466F-9FD7-4C68B673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Spacing">
    <w:name w:val="No Spacing"/>
    <w:uiPriority w:val="1"/>
    <w:qFormat/>
    <w:pPr>
      <w:spacing w:after="0" w:line="240" w:lineRule="auto"/>
    </w:p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disabilityaccess@artscouncil.ie" TargetMode="Externa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2.png" Id="Rc9bcebb271354f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CA20E5664E248BCF5BB9D7360C5F4" ma:contentTypeVersion="13" ma:contentTypeDescription="Create a new document." ma:contentTypeScope="" ma:versionID="e91b4283db03ac422550097e440975f9">
  <xsd:schema xmlns:xsd="http://www.w3.org/2001/XMLSchema" xmlns:xs="http://www.w3.org/2001/XMLSchema" xmlns:p="http://schemas.microsoft.com/office/2006/metadata/properties" xmlns:ns2="a25227d9-0c76-4620-92cc-e40d946c07f0" xmlns:ns3="8ee7d6c6-92e3-4439-82c3-75a98e73d5a8" targetNamespace="http://schemas.microsoft.com/office/2006/metadata/properties" ma:root="true" ma:fieldsID="2ae5a068716fbcdf8433b475d195333f" ns2:_="" ns3:_="">
    <xsd:import namespace="a25227d9-0c76-4620-92cc-e40d946c07f0"/>
    <xsd:import namespace="8ee7d6c6-92e3-4439-82c3-75a98e73d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227d9-0c76-4620-92cc-e40d946c0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2a04f6-fc76-4975-9bf5-11ac8e7f24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7d6c6-92e3-4439-82c3-75a98e73d5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5e73b44-73dc-4e6c-a347-fe070d6b8400}" ma:internalName="TaxCatchAll" ma:showField="CatchAllData" ma:web="8ee7d6c6-92e3-4439-82c3-75a98e73d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5227d9-0c76-4620-92cc-e40d946c07f0">
      <Terms xmlns="http://schemas.microsoft.com/office/infopath/2007/PartnerControls"/>
    </lcf76f155ced4ddcb4097134ff3c332f>
    <TaxCatchAll xmlns="8ee7d6c6-92e3-4439-82c3-75a98e73d5a8" xsi:nil="true"/>
  </documentManagement>
</p:properties>
</file>

<file path=customXml/itemProps1.xml><?xml version="1.0" encoding="utf-8"?>
<ds:datastoreItem xmlns:ds="http://schemas.openxmlformats.org/officeDocument/2006/customXml" ds:itemID="{A94C1F6F-8E9E-427B-B126-88F43E9887D0}"/>
</file>

<file path=customXml/itemProps2.xml><?xml version="1.0" encoding="utf-8"?>
<ds:datastoreItem xmlns:ds="http://schemas.openxmlformats.org/officeDocument/2006/customXml" ds:itemID="{D44EBE41-0111-4761-9A9E-FD5C63785CA5}">
  <ds:schemaRefs>
    <ds:schemaRef ds:uri="http://schemas.microsoft.com/sharepoint/v3/contenttype/forms"/>
  </ds:schemaRefs>
</ds:datastoreItem>
</file>

<file path=customXml/itemProps3.xml><?xml version="1.0" encoding="utf-8"?>
<ds:datastoreItem xmlns:ds="http://schemas.openxmlformats.org/officeDocument/2006/customXml" ds:itemID="{149A0C73-FEB7-432C-AC1F-9BC53895F069}">
  <ds:schemaRefs>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http://purl.org/dc/dcmitype/"/>
    <ds:schemaRef ds:uri="e96c6812-8a33-4684-bee2-9d3690626ba6"/>
    <ds:schemaRef ds:uri="9370d1a7-e6dc-45d8-9dfc-264973fa7ac3"/>
    <ds:schemaRef ds:uri="http://schemas.microsoft.com/office/infopath/2007/PartnerControls"/>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Vanessa Carswell</dc:creator>
  <keywords/>
  <dc:description/>
  <lastModifiedBy>Aoife Derwin</lastModifiedBy>
  <revision>4</revision>
  <dcterms:created xsi:type="dcterms:W3CDTF">2024-12-05T11:57:00.0000000Z</dcterms:created>
  <dcterms:modified xsi:type="dcterms:W3CDTF">2024-12-11T14:26:30.3074813Z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0x010100B1ACA20E5664E248BCF5BB9D7360C5F4</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